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4248EA" w:rsidRDefault="00342024" w:rsidP="00342024">
      <w:pPr>
        <w:rPr>
          <w:b/>
          <w:u w:val="single"/>
        </w:rPr>
      </w:pPr>
      <w:r w:rsidRPr="004248EA">
        <w:rPr>
          <w:b/>
          <w:u w:val="single"/>
        </w:rPr>
        <w:t xml:space="preserve">Produktmeldung </w:t>
      </w:r>
      <w:r w:rsidR="004248EA" w:rsidRPr="004248EA">
        <w:rPr>
          <w:b/>
          <w:u w:val="single"/>
        </w:rPr>
        <w:t>KEL-SCDP-TR</w:t>
      </w:r>
      <w:r w:rsidRPr="004248EA">
        <w:rPr>
          <w:b/>
          <w:u w:val="single"/>
        </w:rPr>
        <w:t xml:space="preserve"> (</w:t>
      </w:r>
      <w:r w:rsidR="004248EA">
        <w:rPr>
          <w:b/>
          <w:u w:val="single"/>
        </w:rPr>
        <w:t>1195</w:t>
      </w:r>
      <w:r w:rsidRPr="004248EA">
        <w:rPr>
          <w:b/>
          <w:u w:val="single"/>
        </w:rPr>
        <w:t>/</w:t>
      </w:r>
      <w:r w:rsidR="004248EA">
        <w:rPr>
          <w:b/>
          <w:u w:val="single"/>
        </w:rPr>
        <w:t>1351</w:t>
      </w:r>
      <w:r w:rsidR="003F4283" w:rsidRPr="004248EA">
        <w:rPr>
          <w:b/>
          <w:u w:val="single"/>
        </w:rPr>
        <w:t xml:space="preserve"> </w:t>
      </w:r>
      <w:r w:rsidRPr="004248EA">
        <w:rPr>
          <w:b/>
          <w:u w:val="single"/>
        </w:rPr>
        <w:t>Zeichen)</w:t>
      </w:r>
    </w:p>
    <w:p w:rsidR="004248EA" w:rsidRPr="004967CA" w:rsidRDefault="004248EA" w:rsidP="004248EA">
      <w:pPr>
        <w:rPr>
          <w:b/>
        </w:rPr>
      </w:pPr>
      <w:r w:rsidRPr="004967CA">
        <w:rPr>
          <w:b/>
        </w:rPr>
        <w:t>Neue Kabeldurchführungsplatten von icot</w:t>
      </w:r>
      <w:bookmarkStart w:id="0" w:name="_GoBack"/>
      <w:bookmarkEnd w:id="0"/>
      <w:r w:rsidRPr="004967CA">
        <w:rPr>
          <w:b/>
        </w:rPr>
        <w:t>ek</w:t>
      </w:r>
    </w:p>
    <w:p w:rsidR="00F621BB" w:rsidRDefault="00B0556A" w:rsidP="003F4283">
      <w:r>
        <w:t xml:space="preserve">Eschach, </w:t>
      </w:r>
      <w:r w:rsidR="004248EA">
        <w:t>24</w:t>
      </w:r>
      <w:r w:rsidR="003F4283">
        <w:t>.</w:t>
      </w:r>
      <w:r w:rsidR="004248EA">
        <w:t>05</w:t>
      </w:r>
      <w:r w:rsidR="003F4283">
        <w:t>.</w:t>
      </w:r>
      <w:r w:rsidR="000E5856">
        <w:t>22</w:t>
      </w:r>
    </w:p>
    <w:p w:rsidR="004248EA" w:rsidRDefault="004248EA" w:rsidP="004248EA">
      <w:r>
        <w:t xml:space="preserve">icotek stellt mit der KEL-SCDP-TR neue </w:t>
      </w:r>
      <w:r w:rsidRPr="00A730E3">
        <w:t>Größen und Montagevarianten</w:t>
      </w:r>
      <w:r>
        <w:t xml:space="preserve"> der bekannten icotek Durchführungsplatten KEL-SCDP vor.</w:t>
      </w:r>
    </w:p>
    <w:p w:rsidR="004248EA" w:rsidRDefault="004248EA" w:rsidP="004248EA">
      <w:r>
        <w:t xml:space="preserve">Mit der metrischen KEL-SCDP-TR Kabeldurchführungsplatte lassen sich einzelne Leitungen ohne Stecker einführen und bis IP65 gemäß DIN EN 60529 abdichten. Die neuentwickelte Variante KEL-SCDP-TR 63|5+1 ermöglicht zudem die Einführung von bis zu fünf Leitungen. Der einzigartige Vorteil liegt beim sehr großen Dichtbereich der KEL-SCDP-TR Serie. </w:t>
      </w:r>
    </w:p>
    <w:p w:rsidR="004248EA" w:rsidRDefault="004248EA" w:rsidP="004248EA">
      <w:r>
        <w:t>Je nach Leitungs-/Schlauchdurchmesser lassen sich die Dichtrillen auf den benötigten Dichtbereich sehr einfach abschälen. Hierzu wird lediglich ein kleines Loch zwischen den Ringen gestochen. Anschließend wird der entsprechende Ring abgezogen. Vorteil dieses „Schälprinzips“ ist, dass der ausgeschälte Bereich stets rund ist und somit sehr gut abdichtet.</w:t>
      </w:r>
    </w:p>
    <w:p w:rsidR="004248EA" w:rsidRDefault="004248EA" w:rsidP="004248EA">
      <w:r>
        <w:t>Die KEL-SCDP-TR verfügt über ein integriertes metrisches Gewinde von M25 bis M63. Hierdurch können Standardausbrüche wie für herkömmliche Kabelverschraubungen verwendet werden. Der maximale Dichtbereich der KEL-SCDP-TR liegt zwischen 5 und 52 mm.</w:t>
      </w:r>
    </w:p>
    <w:p w:rsidR="004248EA" w:rsidRDefault="004248EA" w:rsidP="004248EA">
      <w:r>
        <w:t>Die Kabeldurchführungsplatte KEL-SCDP-TR wird mit einer Gegenmutter verschraubt. Die passende Gegenmutter ist im Lieferumfang enthalten.</w:t>
      </w:r>
    </w:p>
    <w:p w:rsidR="004248EA" w:rsidRDefault="004248EA" w:rsidP="004248EA">
      <w:hyperlink r:id="rId7" w:history="1">
        <w:r w:rsidRPr="00670BAB">
          <w:rPr>
            <w:rStyle w:val="Hyperlink"/>
          </w:rPr>
          <w:t>https://www.icotek.com/de/produkte/kabeldurchfuehrung/kel-scdp-tr</w:t>
        </w:r>
      </w:hyperlink>
    </w:p>
    <w:p w:rsidR="00987AF8" w:rsidRDefault="004248EA" w:rsidP="001C6AE5">
      <w:r>
        <w:rPr>
          <w:noProof/>
        </w:rPr>
        <w:drawing>
          <wp:inline distT="0" distB="0" distL="0" distR="0" wp14:anchorId="500DE378" wp14:editId="3FDC659C">
            <wp:extent cx="2983623" cy="2238375"/>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_icotek_KEL-SCDP-TR_32_mitGegenmutt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5604" cy="2239861"/>
                    </a:xfrm>
                    <a:prstGeom prst="rect">
                      <a:avLst/>
                    </a:prstGeom>
                  </pic:spPr>
                </pic:pic>
              </a:graphicData>
            </a:graphic>
          </wp:inline>
        </w:drawing>
      </w:r>
    </w:p>
    <w:p w:rsidR="00E96C95" w:rsidRPr="00473EFA" w:rsidRDefault="00987AF8" w:rsidP="001C6AE5">
      <w:pPr>
        <w:rPr>
          <w:i/>
          <w:lang w:val="en-US"/>
        </w:rPr>
      </w:pPr>
      <w:r w:rsidRPr="00473EFA">
        <w:rPr>
          <w:i/>
          <w:lang w:val="en-US"/>
        </w:rPr>
        <w:t>Abb.</w:t>
      </w:r>
      <w:r w:rsidR="00473EFA" w:rsidRPr="00473EFA">
        <w:rPr>
          <w:i/>
          <w:lang w:val="en-US"/>
        </w:rPr>
        <w:t>:</w:t>
      </w:r>
      <w:r w:rsidRPr="00473EFA">
        <w:rPr>
          <w:i/>
          <w:lang w:val="en-US"/>
        </w:rPr>
        <w:t xml:space="preserve"> </w:t>
      </w:r>
      <w:r w:rsidR="004248EA" w:rsidRPr="000C3507">
        <w:rPr>
          <w:i/>
        </w:rPr>
        <w:t>icotek KEL-SCDP-TR 32</w:t>
      </w:r>
    </w:p>
    <w:p w:rsidR="00D73504" w:rsidRDefault="00D73504" w:rsidP="00D73504">
      <w:pPr>
        <w:rPr>
          <w:sz w:val="20"/>
          <w:szCs w:val="20"/>
        </w:rPr>
      </w:pPr>
      <w:r w:rsidRPr="00983A2D">
        <w:rPr>
          <w:sz w:val="20"/>
          <w:szCs w:val="20"/>
        </w:rPr>
        <w:t>Bei Verwendung der Meldung freuen wir uns über ein Belegexemplar, bzw. eine E-Mail mit dem Text oder einem Link. Abdruck honorarfrei.</w:t>
      </w:r>
    </w:p>
    <w:p w:rsidR="00D73504" w:rsidRPr="004C5044" w:rsidRDefault="00D73504" w:rsidP="00D73504">
      <w:pPr>
        <w:rPr>
          <w:b/>
          <w:sz w:val="24"/>
          <w:szCs w:val="24"/>
        </w:rPr>
      </w:pPr>
      <w:r w:rsidRPr="004C5044">
        <w:rPr>
          <w:b/>
          <w:sz w:val="24"/>
          <w:szCs w:val="24"/>
        </w:rPr>
        <w:lastRenderedPageBreak/>
        <w:t>icotek Group</w:t>
      </w:r>
      <w:r>
        <w:rPr>
          <w:b/>
          <w:sz w:val="24"/>
          <w:szCs w:val="24"/>
        </w:rPr>
        <w:br/>
      </w:r>
      <w:r w:rsidRPr="004C5044">
        <w:rPr>
          <w:sz w:val="20"/>
          <w:szCs w:val="20"/>
        </w:rPr>
        <w:t>Die icotek GmbH ist ein inhabergeführtes Unternehmen der icotek Gruppe. A</w:t>
      </w:r>
      <w:r w:rsidR="00120E64">
        <w:rPr>
          <w:sz w:val="20"/>
          <w:szCs w:val="20"/>
        </w:rPr>
        <w:t xml:space="preserve">m </w:t>
      </w:r>
      <w:r w:rsidRPr="004C5044">
        <w:rPr>
          <w:sz w:val="20"/>
          <w:szCs w:val="20"/>
        </w:rPr>
        <w:t>Hauptstandort in Eschach, Baden-Württemberg, entwickeln und vertreiben wir unsere Produkte weltweit. Mit Tochtergesellschaften in der Schweiz, Frankreich, Italien, Großbritannien, in den USA , in der Türkei und in China sowie </w:t>
      </w:r>
      <w:hyperlink r:id="rId9" w:history="1">
        <w:r w:rsidRPr="004C5044">
          <w:rPr>
            <w:sz w:val="20"/>
            <w:szCs w:val="20"/>
          </w:rPr>
          <w:t>Vertretungen in über 60 Ländern</w:t>
        </w:r>
      </w:hyperlink>
      <w:r w:rsidRPr="004C5044">
        <w:rPr>
          <w:sz w:val="20"/>
          <w:szCs w:val="20"/>
        </w:rPr>
        <w:t> sind wir ein starker und zuverlässiger Partner für die Industrie. Kompetente Beratung, eine hohe Lieferfähigkeit und umfassende Serviceleistungen für unsere Kunden rund um den Globus sind unser Anspruch.</w:t>
      </w:r>
    </w:p>
    <w:p w:rsidR="00664C83" w:rsidRPr="00985F8B" w:rsidRDefault="00664C83" w:rsidP="00664C83">
      <w:pPr>
        <w:rPr>
          <w:rFonts w:cs="Arial"/>
        </w:rPr>
      </w:pPr>
    </w:p>
    <w:sectPr w:rsidR="00664C83" w:rsidRPr="00985F8B">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3544" w:rsidRDefault="00943544" w:rsidP="00565520">
      <w:pPr>
        <w:spacing w:after="0" w:line="240" w:lineRule="auto"/>
      </w:pPr>
      <w:r>
        <w:separator/>
      </w:r>
    </w:p>
  </w:endnote>
  <w:endnote w:type="continuationSeparator" w:id="0">
    <w:p w:rsidR="00943544" w:rsidRDefault="00943544"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Pr="00D73504" w:rsidRDefault="00DB0E1B">
    <w:pPr>
      <w:pStyle w:val="Fuzeile"/>
      <w:rPr>
        <w:b/>
        <w:sz w:val="24"/>
        <w:szCs w:val="24"/>
      </w:rPr>
    </w:pPr>
    <w:r>
      <w:rPr>
        <w:b/>
        <w:sz w:val="24"/>
        <w:szCs w:val="24"/>
      </w:rPr>
      <w:t>i</w:t>
    </w:r>
    <w:r w:rsidR="00D73504" w:rsidRPr="00D73504">
      <w:rPr>
        <w:b/>
        <w:sz w:val="24"/>
        <w:szCs w:val="24"/>
      </w:rPr>
      <w:t>cotek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3544" w:rsidRDefault="00943544" w:rsidP="00565520">
      <w:pPr>
        <w:spacing w:after="0" w:line="240" w:lineRule="auto"/>
      </w:pPr>
      <w:r>
        <w:separator/>
      </w:r>
    </w:p>
  </w:footnote>
  <w:footnote w:type="continuationSeparator" w:id="0">
    <w:p w:rsidR="00943544" w:rsidRDefault="00943544"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4C5044" w:rsidP="00AC1E21">
    <w:pPr>
      <w:pStyle w:val="Kopfzeile"/>
      <w:jc w:val="right"/>
    </w:pPr>
    <w:r>
      <w:rPr>
        <w:noProof/>
      </w:rPr>
      <mc:AlternateContent>
        <mc:Choice Requires="wps">
          <w:drawing>
            <wp:anchor distT="45720" distB="45720" distL="114300" distR="114300" simplePos="0" relativeHeight="251659264" behindDoc="0" locked="0" layoutInCell="1" allowOverlap="1" wp14:anchorId="0833BF82" wp14:editId="444683EA">
              <wp:simplePos x="0" y="0"/>
              <wp:positionH relativeFrom="margin">
                <wp:align>right</wp:align>
              </wp:positionH>
              <wp:positionV relativeFrom="paragraph">
                <wp:posOffset>855345</wp:posOffset>
              </wp:positionV>
              <wp:extent cx="1852930" cy="1404620"/>
              <wp:effectExtent l="0" t="0" r="0"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930" cy="1404620"/>
                      </a:xfrm>
                      <a:prstGeom prst="rect">
                        <a:avLst/>
                      </a:prstGeom>
                      <a:solidFill>
                        <a:srgbClr val="FFFFFF"/>
                      </a:solidFill>
                      <a:ln w="9525">
                        <a:noFill/>
                        <a:miter lim="800000"/>
                        <a:headEnd/>
                        <a:tailEnd/>
                      </a:ln>
                    </wps:spPr>
                    <wps:txbx>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1"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r w:rsidR="00120E64">
                            <w:rPr>
                              <w:rStyle w:val="Hyperlink"/>
                              <w:rFonts w:cs="Arial"/>
                              <w:color w:val="auto"/>
                              <w:u w:val="none"/>
                            </w:rPr>
                            <w:t>Tel</w:t>
                          </w:r>
                          <w:r w:rsidRPr="00E727F4">
                            <w:rPr>
                              <w:rStyle w:val="Hyperlink"/>
                              <w:rFonts w:cs="Arial"/>
                              <w:color w:val="auto"/>
                              <w:u w:val="none"/>
                            </w:rPr>
                            <w:t xml:space="preserve">: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4C5044" w:rsidP="004C5044">
                          <w:pPr>
                            <w:jc w:val="right"/>
                          </w:pPr>
                          <w:r>
                            <w:rPr>
                              <w:rFonts w:cs="Arial"/>
                            </w:rPr>
                            <w:t>icotek GmbH</w:t>
                          </w:r>
                          <w:r>
                            <w:rPr>
                              <w:rFonts w:cs="Arial"/>
                            </w:rPr>
                            <w:br/>
                          </w:r>
                          <w:r w:rsidRPr="00985F8B">
                            <w:rPr>
                              <w:rFonts w:cs="Arial"/>
                            </w:rPr>
                            <w:t>Bischof-von-Lipp-Str.1</w:t>
                          </w:r>
                          <w:r>
                            <w:rPr>
                              <w:rFonts w:cs="Arial"/>
                            </w:rPr>
                            <w:br/>
                          </w:r>
                          <w:r w:rsidRPr="00985F8B">
                            <w:rPr>
                              <w:rFonts w:cs="Arial"/>
                            </w:rPr>
                            <w:t>73569 Eschach</w:t>
                          </w:r>
                          <w:r>
                            <w:rPr>
                              <w:rFonts w:cs="Arial"/>
                            </w:rPr>
                            <w:br/>
                          </w:r>
                          <w:hyperlink r:id="rId2" w:history="1">
                            <w:r w:rsidRPr="00985F8B">
                              <w:rPr>
                                <w:rStyle w:val="Hyperlink"/>
                                <w:rFonts w:cs="Arial"/>
                                <w:color w:val="auto"/>
                                <w:u w:val="none"/>
                              </w:rPr>
                              <w:t>www.</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33BF82" id="_x0000_t202" coordsize="21600,21600" o:spt="202" path="m,l,21600r21600,l21600,xe">
              <v:stroke joinstyle="miter"/>
              <v:path gradientshapeok="t" o:connecttype="rect"/>
            </v:shapetype>
            <v:shape id="Textfeld 2" o:spid="_x0000_s1026" type="#_x0000_t202" style="position:absolute;left:0;text-align:left;margin-left:94.7pt;margin-top:67.35pt;width:145.9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" stroked="f">
              <v:textbox style="mso-fit-shape-to-text:t">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3"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r w:rsidR="00120E64">
                      <w:rPr>
                        <w:rStyle w:val="Hyperlink"/>
                        <w:rFonts w:cs="Arial"/>
                        <w:color w:val="auto"/>
                        <w:u w:val="none"/>
                      </w:rPr>
                      <w:t>Tel</w:t>
                    </w:r>
                    <w:r w:rsidRPr="00E727F4">
                      <w:rPr>
                        <w:rStyle w:val="Hyperlink"/>
                        <w:rFonts w:cs="Arial"/>
                        <w:color w:val="auto"/>
                        <w:u w:val="none"/>
                      </w:rPr>
                      <w:t xml:space="preserve">: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4C5044" w:rsidP="004C5044">
                    <w:pPr>
                      <w:jc w:val="right"/>
                    </w:pPr>
                    <w:r>
                      <w:rPr>
                        <w:rFonts w:cs="Arial"/>
                      </w:rPr>
                      <w:t>icotek GmbH</w:t>
                    </w:r>
                    <w:r>
                      <w:rPr>
                        <w:rFonts w:cs="Arial"/>
                      </w:rPr>
                      <w:br/>
                    </w:r>
                    <w:r w:rsidRPr="00985F8B">
                      <w:rPr>
                        <w:rFonts w:cs="Arial"/>
                      </w:rPr>
                      <w:t>Bischof-von-Lipp-Str.1</w:t>
                    </w:r>
                    <w:r>
                      <w:rPr>
                        <w:rFonts w:cs="Arial"/>
                      </w:rPr>
                      <w:br/>
                    </w:r>
                    <w:r w:rsidRPr="00985F8B">
                      <w:rPr>
                        <w:rFonts w:cs="Arial"/>
                      </w:rPr>
                      <w:t>73569 Eschach</w:t>
                    </w:r>
                    <w:r>
                      <w:rPr>
                        <w:rFonts w:cs="Arial"/>
                      </w:rPr>
                      <w:br/>
                    </w:r>
                    <w:hyperlink r:id="rId4" w:history="1">
                      <w:r w:rsidRPr="00985F8B">
                        <w:rPr>
                          <w:rStyle w:val="Hyperlink"/>
                          <w:rFonts w:cs="Arial"/>
                          <w:color w:val="auto"/>
                          <w:u w:val="none"/>
                        </w:rPr>
                        <w:t>www.</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p>
                </w:txbxContent>
              </v:textbox>
              <w10:wrap type="square" anchorx="margin"/>
            </v:shape>
          </w:pict>
        </mc:Fallback>
      </mc:AlternateContent>
    </w:r>
    <w:r w:rsidR="00AC1E21">
      <w:rPr>
        <w:noProof/>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r w:rsidRPr="004C5044">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43EAC"/>
    <w:rsid w:val="0009319B"/>
    <w:rsid w:val="00094947"/>
    <w:rsid w:val="00095739"/>
    <w:rsid w:val="00096792"/>
    <w:rsid w:val="00097F98"/>
    <w:rsid w:val="000E0C81"/>
    <w:rsid w:val="000E1CD3"/>
    <w:rsid w:val="000E5856"/>
    <w:rsid w:val="000E5F77"/>
    <w:rsid w:val="000E7C76"/>
    <w:rsid w:val="001172E8"/>
    <w:rsid w:val="00120E64"/>
    <w:rsid w:val="00135C21"/>
    <w:rsid w:val="001946E4"/>
    <w:rsid w:val="001C4983"/>
    <w:rsid w:val="001C49C5"/>
    <w:rsid w:val="001C6AE5"/>
    <w:rsid w:val="001D50C3"/>
    <w:rsid w:val="001E2204"/>
    <w:rsid w:val="001F3C4D"/>
    <w:rsid w:val="002251D7"/>
    <w:rsid w:val="00243AE4"/>
    <w:rsid w:val="0025071F"/>
    <w:rsid w:val="00254377"/>
    <w:rsid w:val="002646A0"/>
    <w:rsid w:val="002669A0"/>
    <w:rsid w:val="002B1195"/>
    <w:rsid w:val="002C40B2"/>
    <w:rsid w:val="002D5AE8"/>
    <w:rsid w:val="0031388B"/>
    <w:rsid w:val="00320273"/>
    <w:rsid w:val="0032260F"/>
    <w:rsid w:val="003249F0"/>
    <w:rsid w:val="0033083A"/>
    <w:rsid w:val="00342024"/>
    <w:rsid w:val="00354720"/>
    <w:rsid w:val="00372508"/>
    <w:rsid w:val="00394ED2"/>
    <w:rsid w:val="00396A32"/>
    <w:rsid w:val="003B6A90"/>
    <w:rsid w:val="003D2730"/>
    <w:rsid w:val="003E4B61"/>
    <w:rsid w:val="003F4283"/>
    <w:rsid w:val="0040589A"/>
    <w:rsid w:val="004248EA"/>
    <w:rsid w:val="00443160"/>
    <w:rsid w:val="0044790D"/>
    <w:rsid w:val="00450F7A"/>
    <w:rsid w:val="004524F3"/>
    <w:rsid w:val="00457C23"/>
    <w:rsid w:val="00473EFA"/>
    <w:rsid w:val="00474318"/>
    <w:rsid w:val="004803F0"/>
    <w:rsid w:val="004C5044"/>
    <w:rsid w:val="004D34CD"/>
    <w:rsid w:val="004D34D7"/>
    <w:rsid w:val="004E3305"/>
    <w:rsid w:val="004E7147"/>
    <w:rsid w:val="00515755"/>
    <w:rsid w:val="005647B6"/>
    <w:rsid w:val="00565520"/>
    <w:rsid w:val="00570BFC"/>
    <w:rsid w:val="005728EB"/>
    <w:rsid w:val="005904A3"/>
    <w:rsid w:val="005B34D1"/>
    <w:rsid w:val="005B7800"/>
    <w:rsid w:val="005C4785"/>
    <w:rsid w:val="005D5DF6"/>
    <w:rsid w:val="005E6C17"/>
    <w:rsid w:val="006010AC"/>
    <w:rsid w:val="006120BD"/>
    <w:rsid w:val="0061667B"/>
    <w:rsid w:val="00624A9D"/>
    <w:rsid w:val="0064591A"/>
    <w:rsid w:val="00647563"/>
    <w:rsid w:val="00664C83"/>
    <w:rsid w:val="006953E5"/>
    <w:rsid w:val="00696E01"/>
    <w:rsid w:val="006A36E1"/>
    <w:rsid w:val="00726971"/>
    <w:rsid w:val="00741E72"/>
    <w:rsid w:val="00753A2B"/>
    <w:rsid w:val="00767694"/>
    <w:rsid w:val="00776048"/>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1695"/>
    <w:rsid w:val="00862BD3"/>
    <w:rsid w:val="00896636"/>
    <w:rsid w:val="008A034C"/>
    <w:rsid w:val="008A5439"/>
    <w:rsid w:val="008B0E74"/>
    <w:rsid w:val="008B609F"/>
    <w:rsid w:val="008C4473"/>
    <w:rsid w:val="008C5FA6"/>
    <w:rsid w:val="008F532A"/>
    <w:rsid w:val="00920367"/>
    <w:rsid w:val="00934582"/>
    <w:rsid w:val="00934C20"/>
    <w:rsid w:val="00943544"/>
    <w:rsid w:val="00954073"/>
    <w:rsid w:val="00971330"/>
    <w:rsid w:val="00972EC3"/>
    <w:rsid w:val="00983A2D"/>
    <w:rsid w:val="00983DD6"/>
    <w:rsid w:val="00985F8B"/>
    <w:rsid w:val="00987AF8"/>
    <w:rsid w:val="009E7E32"/>
    <w:rsid w:val="00A0536B"/>
    <w:rsid w:val="00A07A26"/>
    <w:rsid w:val="00A22254"/>
    <w:rsid w:val="00A26395"/>
    <w:rsid w:val="00A32375"/>
    <w:rsid w:val="00A929BA"/>
    <w:rsid w:val="00AA622F"/>
    <w:rsid w:val="00AC1E21"/>
    <w:rsid w:val="00AE7ACF"/>
    <w:rsid w:val="00AE7DA3"/>
    <w:rsid w:val="00B0556A"/>
    <w:rsid w:val="00B60E70"/>
    <w:rsid w:val="00B9361D"/>
    <w:rsid w:val="00BC0877"/>
    <w:rsid w:val="00BD4047"/>
    <w:rsid w:val="00BD6AF4"/>
    <w:rsid w:val="00C017A0"/>
    <w:rsid w:val="00C1208F"/>
    <w:rsid w:val="00C26238"/>
    <w:rsid w:val="00C411C6"/>
    <w:rsid w:val="00C43997"/>
    <w:rsid w:val="00C70269"/>
    <w:rsid w:val="00C8063C"/>
    <w:rsid w:val="00C8577A"/>
    <w:rsid w:val="00C93CF1"/>
    <w:rsid w:val="00C97DAE"/>
    <w:rsid w:val="00CA6B41"/>
    <w:rsid w:val="00CC4A53"/>
    <w:rsid w:val="00CD1257"/>
    <w:rsid w:val="00D02DBC"/>
    <w:rsid w:val="00D14C1A"/>
    <w:rsid w:val="00D157BF"/>
    <w:rsid w:val="00D234BD"/>
    <w:rsid w:val="00D2724E"/>
    <w:rsid w:val="00D438CA"/>
    <w:rsid w:val="00D46618"/>
    <w:rsid w:val="00D54B16"/>
    <w:rsid w:val="00D67E07"/>
    <w:rsid w:val="00D73504"/>
    <w:rsid w:val="00D83806"/>
    <w:rsid w:val="00D86081"/>
    <w:rsid w:val="00D909D8"/>
    <w:rsid w:val="00D92538"/>
    <w:rsid w:val="00D9704F"/>
    <w:rsid w:val="00D97E6D"/>
    <w:rsid w:val="00DB0E1B"/>
    <w:rsid w:val="00DD699E"/>
    <w:rsid w:val="00DE3012"/>
    <w:rsid w:val="00DE5460"/>
    <w:rsid w:val="00E0334B"/>
    <w:rsid w:val="00E055E2"/>
    <w:rsid w:val="00E3061B"/>
    <w:rsid w:val="00E37BE4"/>
    <w:rsid w:val="00E43B18"/>
    <w:rsid w:val="00E727F4"/>
    <w:rsid w:val="00E96C95"/>
    <w:rsid w:val="00E972CE"/>
    <w:rsid w:val="00EA5C8C"/>
    <w:rsid w:val="00EE064C"/>
    <w:rsid w:val="00F26CF4"/>
    <w:rsid w:val="00F301AF"/>
    <w:rsid w:val="00F328DF"/>
    <w:rsid w:val="00F431A4"/>
    <w:rsid w:val="00F47A7E"/>
    <w:rsid w:val="00F621BB"/>
    <w:rsid w:val="00F66596"/>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1298C6"/>
  <w15:docId w15:val="{6D638F3C-EBC4-4D5E-B6AB-8FD00873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styleId="NichtaufgelsteErwhnung">
    <w:name w:val="Unresolved Mention"/>
    <w:basedOn w:val="Absatz-Standardschriftart"/>
    <w:uiPriority w:val="99"/>
    <w:semiHidden/>
    <w:unhideWhenUsed/>
    <w:rsid w:val="00987A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6924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cotek.com/de/produkte/kabeldurchfuehrung/kel-scdp-t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cotek.com/de/vertriebsnetz"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s.buchner@icotek.com" TargetMode="External"/><Relationship Id="rId2" Type="http://schemas.openxmlformats.org/officeDocument/2006/relationships/hyperlink" Target="http://www.icotek.com" TargetMode="External"/><Relationship Id="rId1" Type="http://schemas.openxmlformats.org/officeDocument/2006/relationships/hyperlink" Target="mailto:s.buchner@icotek.com" TargetMode="External"/><Relationship Id="rId5" Type="http://schemas.openxmlformats.org/officeDocument/2006/relationships/image" Target="media/image2.jpeg"/><Relationship Id="rId4" Type="http://schemas.openxmlformats.org/officeDocument/2006/relationships/hyperlink" Target="http://www.icotek.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1927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2</cp:revision>
  <cp:lastPrinted>2021-01-25T13:32:00Z</cp:lastPrinted>
  <dcterms:created xsi:type="dcterms:W3CDTF">2022-05-24T06:37:00Z</dcterms:created>
  <dcterms:modified xsi:type="dcterms:W3CDTF">2022-05-24T06:37:00Z</dcterms:modified>
</cp:coreProperties>
</file>