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6D344C">
        <w:rPr>
          <w:b/>
          <w:u w:val="single"/>
        </w:rPr>
        <w:t>icotek Keystone-Module und Schottkupplungen</w:t>
      </w:r>
      <w:r w:rsidRPr="00D23772">
        <w:rPr>
          <w:b/>
          <w:u w:val="single"/>
        </w:rPr>
        <w:t xml:space="preserve"> (</w:t>
      </w:r>
      <w:r w:rsidR="00DE7E20">
        <w:rPr>
          <w:b/>
          <w:u w:val="single"/>
        </w:rPr>
        <w:t>1616</w:t>
      </w:r>
      <w:r w:rsidRPr="00D23772">
        <w:rPr>
          <w:b/>
          <w:u w:val="single"/>
        </w:rPr>
        <w:t>/</w:t>
      </w:r>
      <w:r w:rsidR="00DE7E20">
        <w:rPr>
          <w:b/>
          <w:u w:val="single"/>
        </w:rPr>
        <w:t>1813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6D344C" w:rsidRPr="002D11D7" w:rsidRDefault="006D344C" w:rsidP="006D344C">
      <w:pPr>
        <w:rPr>
          <w:rFonts w:cstheme="minorHAnsi"/>
          <w:b/>
        </w:rPr>
      </w:pPr>
      <w:r w:rsidRPr="002D11D7">
        <w:rPr>
          <w:rFonts w:cstheme="minorHAnsi"/>
          <w:b/>
        </w:rPr>
        <w:t>Neue Komponenten für icotek IMAS-C</w:t>
      </w:r>
      <w:r>
        <w:rPr>
          <w:rFonts w:cstheme="minorHAnsi"/>
          <w:b/>
        </w:rPr>
        <w:t>ONNECT</w:t>
      </w:r>
      <w:r w:rsidRPr="002D11D7">
        <w:rPr>
          <w:rFonts w:cstheme="minorHAnsi"/>
          <w:b/>
        </w:rPr>
        <w:t>™ Serie</w:t>
      </w:r>
    </w:p>
    <w:p w:rsidR="00F621BB" w:rsidRDefault="00B0556A" w:rsidP="003F4283">
      <w:r>
        <w:t xml:space="preserve">Eschach, </w:t>
      </w:r>
      <w:r w:rsidR="00C161FF">
        <w:t>1</w:t>
      </w:r>
      <w:r w:rsidR="00906B28">
        <w:t>3</w:t>
      </w:r>
      <w:r w:rsidR="003F4283">
        <w:t>.</w:t>
      </w:r>
      <w:r w:rsidR="006D344C">
        <w:t>09</w:t>
      </w:r>
      <w:r w:rsidR="003F4283">
        <w:t>.</w:t>
      </w:r>
      <w:r w:rsidR="000E5856">
        <w:t>22</w:t>
      </w:r>
    </w:p>
    <w:p w:rsidR="006D344C" w:rsidRDefault="006D344C" w:rsidP="006D344C">
      <w:pPr>
        <w:rPr>
          <w:rFonts w:cstheme="minorHAnsi"/>
        </w:rPr>
      </w:pPr>
      <w:r w:rsidRPr="002D11D7">
        <w:rPr>
          <w:rFonts w:cstheme="minorHAnsi"/>
        </w:rPr>
        <w:t>IMAS-CONNECT™</w:t>
      </w:r>
      <w:r>
        <w:rPr>
          <w:rFonts w:cstheme="minorHAnsi"/>
        </w:rPr>
        <w:t xml:space="preserve"> von icotek</w:t>
      </w:r>
      <w:r w:rsidRPr="002D11D7">
        <w:rPr>
          <w:rFonts w:cstheme="minorHAnsi"/>
        </w:rPr>
        <w:t xml:space="preserve"> ist ein durchgängig modulares Adaptertüllen-System zur Aufnahme von Keystone-Modulen, </w:t>
      </w:r>
      <w:proofErr w:type="spellStart"/>
      <w:r w:rsidRPr="002D11D7">
        <w:rPr>
          <w:rFonts w:cstheme="minorHAnsi"/>
        </w:rPr>
        <w:t>PushPull</w:t>
      </w:r>
      <w:proofErr w:type="spellEnd"/>
      <w:r w:rsidRPr="002D11D7">
        <w:rPr>
          <w:rFonts w:cstheme="minorHAnsi"/>
        </w:rPr>
        <w:t xml:space="preserve"> Anbaugehäusen, Rundsteckverbindern, Schlauchverschraubungen, Druckausgleichselementen u. v. m. Durch den Einsatz des Adapter-Systems wird die teilbare Kabeleinführung zum Hybridsystem.</w:t>
      </w:r>
    </w:p>
    <w:p w:rsidR="009655A2" w:rsidRDefault="00AC74F6" w:rsidP="006D344C">
      <w:pPr>
        <w:rPr>
          <w:rFonts w:cstheme="minorHAnsi"/>
        </w:rPr>
      </w:pPr>
      <w:hyperlink r:id="rId7" w:history="1">
        <w:r w:rsidR="009655A2" w:rsidRPr="004F779D">
          <w:rPr>
            <w:rStyle w:val="Hyperlink"/>
            <w:rFonts w:cstheme="minorHAnsi"/>
          </w:rPr>
          <w:t>https://www.icotek.com/de/produkte/imas-connect</w:t>
        </w:r>
      </w:hyperlink>
    </w:p>
    <w:p w:rsidR="00C161FF" w:rsidRDefault="00C161FF" w:rsidP="006D344C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2390775" cy="1593850"/>
            <wp:effectExtent l="0" t="0" r="9525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1FF" w:rsidRDefault="00C161FF" w:rsidP="00C161FF">
      <w:pPr>
        <w:rPr>
          <w:rFonts w:cstheme="minorHAnsi"/>
          <w:i/>
        </w:rPr>
      </w:pPr>
      <w:r>
        <w:rPr>
          <w:rFonts w:cstheme="minorHAnsi"/>
          <w:i/>
        </w:rPr>
        <w:t>Abb</w:t>
      </w:r>
      <w:r w:rsidR="00252082">
        <w:rPr>
          <w:rFonts w:cstheme="minorHAnsi"/>
          <w:i/>
        </w:rPr>
        <w:t>.</w:t>
      </w:r>
      <w:r w:rsidRPr="00EC10E2">
        <w:rPr>
          <w:rFonts w:cstheme="minorHAnsi"/>
          <w:i/>
        </w:rPr>
        <w:t xml:space="preserve">: icotek </w:t>
      </w:r>
      <w:proofErr w:type="spellStart"/>
      <w:r>
        <w:rPr>
          <w:rFonts w:cstheme="minorHAnsi"/>
          <w:i/>
        </w:rPr>
        <w:t>IMAS-CONNECT™Anwendung</w:t>
      </w:r>
      <w:proofErr w:type="spellEnd"/>
    </w:p>
    <w:p w:rsidR="00C161FF" w:rsidRPr="002D11D7" w:rsidRDefault="00C161FF" w:rsidP="006D344C">
      <w:pPr>
        <w:rPr>
          <w:rFonts w:cstheme="minorHAnsi"/>
        </w:rPr>
      </w:pPr>
    </w:p>
    <w:p w:rsidR="006D344C" w:rsidRPr="0020214C" w:rsidRDefault="006D344C" w:rsidP="006D344C">
      <w:pPr>
        <w:rPr>
          <w:rFonts w:cstheme="minorHAnsi"/>
          <w:b/>
        </w:rPr>
      </w:pPr>
      <w:r w:rsidRPr="0020214C">
        <w:rPr>
          <w:rFonts w:cstheme="minorHAnsi"/>
          <w:b/>
        </w:rPr>
        <w:t>Neue Keystone-Module für USB 3.0, HDMI &amp; CAT6</w:t>
      </w:r>
    </w:p>
    <w:p w:rsidR="006D344C" w:rsidRDefault="007D6078" w:rsidP="006D344C">
      <w:pPr>
        <w:rPr>
          <w:rFonts w:cstheme="minorHAnsi"/>
        </w:rPr>
      </w:pPr>
      <w:r w:rsidRPr="007D6078">
        <w:rPr>
          <w:rFonts w:cstheme="minorHAnsi"/>
        </w:rPr>
        <w:t>Die Keystone-Module für USB 3.0, HDMI &amp; CAT6 Stecker sind auch einzeln für den Einsatz mit den AT-KS und QT-AT-KS Adaptertüllen erhältlich.</w:t>
      </w:r>
      <w:r>
        <w:rPr>
          <w:rFonts w:cstheme="minorHAnsi"/>
        </w:rPr>
        <w:t xml:space="preserve"> </w:t>
      </w:r>
      <w:r w:rsidR="006D344C" w:rsidRPr="002D11D7">
        <w:rPr>
          <w:rFonts w:cstheme="minorHAnsi"/>
        </w:rPr>
        <w:t>Durch den Einsatz der icotek Adaptertüllen AT-KS</w:t>
      </w:r>
      <w:r w:rsidR="006D344C">
        <w:rPr>
          <w:rFonts w:cstheme="minorHAnsi"/>
        </w:rPr>
        <w:t xml:space="preserve"> bzw. QT-AT-KS</w:t>
      </w:r>
      <w:r w:rsidR="006D344C" w:rsidRPr="002D11D7">
        <w:rPr>
          <w:rFonts w:cstheme="minorHAnsi"/>
        </w:rPr>
        <w:t xml:space="preserve"> werden Steckverbinder direkt in die Kabeleinführung integriert. Eine separate Lochung in der Gehäusewand ist nicht notwendig. Die Montage erfolgt via Snap-In (rasten).</w:t>
      </w:r>
    </w:p>
    <w:p w:rsidR="009655A2" w:rsidRDefault="00AC74F6" w:rsidP="006D344C">
      <w:pPr>
        <w:rPr>
          <w:rFonts w:cstheme="minorHAnsi"/>
        </w:rPr>
      </w:pPr>
      <w:hyperlink r:id="rId9" w:history="1">
        <w:r w:rsidR="006D344C" w:rsidRPr="00682146">
          <w:rPr>
            <w:rStyle w:val="Hyperlink"/>
            <w:rFonts w:cstheme="minorHAnsi"/>
          </w:rPr>
          <w:t>www.icotek.com/de/produkte/imas-connect/keystone</w:t>
        </w:r>
      </w:hyperlink>
      <w:r w:rsidR="00C161FF">
        <w:rPr>
          <w:rFonts w:cstheme="minorHAnsi"/>
          <w:noProof/>
        </w:rPr>
        <w:drawing>
          <wp:inline distT="0" distB="0" distL="0" distR="0">
            <wp:extent cx="2733675" cy="1821936"/>
            <wp:effectExtent l="0" t="0" r="0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tek_AT-K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5395" cy="1823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44C" w:rsidRPr="00252082" w:rsidRDefault="00252082" w:rsidP="006D344C">
      <w:pPr>
        <w:rPr>
          <w:rFonts w:cstheme="minorHAnsi"/>
          <w:i/>
        </w:rPr>
      </w:pPr>
      <w:r w:rsidRPr="00252082">
        <w:rPr>
          <w:rFonts w:cstheme="minorHAnsi"/>
          <w:i/>
        </w:rPr>
        <w:t>Abb.:</w:t>
      </w:r>
      <w:r w:rsidRPr="00EC10E2">
        <w:rPr>
          <w:rFonts w:cstheme="minorHAnsi"/>
          <w:i/>
        </w:rPr>
        <w:t xml:space="preserve"> icotek </w:t>
      </w:r>
      <w:r w:rsidRPr="00252082">
        <w:rPr>
          <w:rFonts w:cstheme="minorHAnsi"/>
          <w:i/>
        </w:rPr>
        <w:t>AT-KS mit USB</w:t>
      </w:r>
      <w:r>
        <w:rPr>
          <w:rFonts w:cstheme="minorHAnsi"/>
          <w:i/>
        </w:rPr>
        <w:t xml:space="preserve"> </w:t>
      </w:r>
      <w:r w:rsidRPr="00EC10E2">
        <w:rPr>
          <w:rFonts w:cstheme="minorHAnsi"/>
          <w:i/>
        </w:rPr>
        <w:t>Keystone-Modul</w:t>
      </w:r>
    </w:p>
    <w:p w:rsidR="006D344C" w:rsidRPr="002D11D7" w:rsidRDefault="006D344C" w:rsidP="006D344C">
      <w:pPr>
        <w:rPr>
          <w:rFonts w:cstheme="minorHAnsi"/>
          <w:b/>
        </w:rPr>
      </w:pPr>
      <w:r w:rsidRPr="002D11D7">
        <w:rPr>
          <w:rFonts w:cstheme="minorHAnsi"/>
          <w:b/>
        </w:rPr>
        <w:lastRenderedPageBreak/>
        <w:t xml:space="preserve">Schottkupplungen für </w:t>
      </w:r>
      <w:proofErr w:type="spellStart"/>
      <w:r w:rsidRPr="002D11D7">
        <w:rPr>
          <w:rFonts w:cstheme="minorHAnsi"/>
          <w:b/>
        </w:rPr>
        <w:t>Pneumatikschläuche</w:t>
      </w:r>
      <w:proofErr w:type="spellEnd"/>
    </w:p>
    <w:p w:rsidR="006D344C" w:rsidRDefault="006D344C" w:rsidP="006D344C">
      <w:pPr>
        <w:rPr>
          <w:rFonts w:cstheme="minorHAnsi"/>
        </w:rPr>
      </w:pPr>
      <w:r w:rsidRPr="002D11D7">
        <w:rPr>
          <w:rFonts w:cstheme="minorHAnsi"/>
        </w:rPr>
        <w:t xml:space="preserve">Die neuen Pneumatik-Schott-Steckverbindungen M12 × 1.0 und M14 × 1.0 werden in die Adaptertüllen verschraubt und somit direkt mit in die Kabeleinführung integriert. Die Schottkupplungen für </w:t>
      </w:r>
      <w:proofErr w:type="spellStart"/>
      <w:r w:rsidRPr="002D11D7">
        <w:rPr>
          <w:rFonts w:cstheme="minorHAnsi"/>
        </w:rPr>
        <w:t>Pneumatikschläuche</w:t>
      </w:r>
      <w:proofErr w:type="spellEnd"/>
      <w:r w:rsidRPr="002D11D7">
        <w:rPr>
          <w:rFonts w:cstheme="minorHAnsi"/>
        </w:rPr>
        <w:t xml:space="preserve"> sind auch einzeln, z.B. für den Einsatz mit den AT-K-M und den QT-AT-K-M Adaptertüllen von icotek, erhältlich. Die Schottkupplungen bestehen aus vernickeltem Messing.</w:t>
      </w:r>
    </w:p>
    <w:p w:rsidR="009655A2" w:rsidRDefault="00AC74F6" w:rsidP="009655A2">
      <w:pPr>
        <w:rPr>
          <w:rFonts w:cstheme="minorHAnsi"/>
        </w:rPr>
      </w:pPr>
      <w:hyperlink r:id="rId11" w:history="1">
        <w:r w:rsidR="009655A2" w:rsidRPr="00682146">
          <w:rPr>
            <w:rStyle w:val="Hyperlink"/>
            <w:rFonts w:cstheme="minorHAnsi"/>
          </w:rPr>
          <w:t>www.icotek.com/de/produkte/imas-connect/schottkupplungen</w:t>
        </w:r>
      </w:hyperlink>
    </w:p>
    <w:p w:rsidR="009655A2" w:rsidRDefault="009655A2" w:rsidP="009655A2">
      <w:pPr>
        <w:rPr>
          <w:rFonts w:cstheme="minorHAnsi"/>
          <w:i/>
          <w:noProof/>
        </w:rPr>
      </w:pPr>
      <w:r w:rsidRPr="009655A2">
        <w:rPr>
          <w:rFonts w:cstheme="minorHAnsi"/>
          <w:i/>
          <w:noProof/>
        </w:rPr>
        <w:t xml:space="preserve"> </w:t>
      </w:r>
      <w:r>
        <w:rPr>
          <w:rFonts w:cstheme="minorHAnsi"/>
          <w:i/>
          <w:noProof/>
        </w:rPr>
        <w:drawing>
          <wp:inline distT="0" distB="0" distL="0" distR="0" wp14:anchorId="4326B1B2" wp14:editId="3E7BC6B1">
            <wp:extent cx="1700464" cy="119062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766" cy="119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5A2" w:rsidRDefault="009655A2" w:rsidP="009655A2">
      <w:pPr>
        <w:rPr>
          <w:rFonts w:cstheme="minorHAnsi"/>
          <w:i/>
        </w:rPr>
      </w:pPr>
      <w:r>
        <w:rPr>
          <w:rFonts w:cstheme="minorHAnsi"/>
          <w:i/>
        </w:rPr>
        <w:t>Abb</w:t>
      </w:r>
      <w:r w:rsidR="00AC74F6">
        <w:rPr>
          <w:rFonts w:cstheme="minorHAnsi"/>
          <w:i/>
        </w:rPr>
        <w:t>.</w:t>
      </w:r>
      <w:bookmarkStart w:id="0" w:name="_GoBack"/>
      <w:bookmarkEnd w:id="0"/>
      <w:r w:rsidRPr="00EC10E2">
        <w:rPr>
          <w:rFonts w:cstheme="minorHAnsi"/>
          <w:i/>
        </w:rPr>
        <w:t xml:space="preserve">: icotek </w:t>
      </w:r>
      <w:r w:rsidR="00252082" w:rsidRPr="00252082">
        <w:rPr>
          <w:rFonts w:cstheme="minorHAnsi"/>
          <w:i/>
        </w:rPr>
        <w:t>AT-K-M mit</w:t>
      </w:r>
      <w:r w:rsidR="00252082">
        <w:rPr>
          <w:rFonts w:cstheme="minorHAnsi"/>
          <w:i/>
        </w:rPr>
        <w:t xml:space="preserve"> </w:t>
      </w:r>
      <w:r>
        <w:rPr>
          <w:rFonts w:cstheme="minorHAnsi"/>
          <w:i/>
        </w:rPr>
        <w:t>Schottverschraubung</w:t>
      </w:r>
    </w:p>
    <w:p w:rsidR="009655A2" w:rsidRPr="002D11D7" w:rsidRDefault="009655A2" w:rsidP="006D344C">
      <w:pPr>
        <w:rPr>
          <w:rFonts w:cstheme="minorHAnsi"/>
        </w:rPr>
      </w:pPr>
    </w:p>
    <w:p w:rsidR="006D344C" w:rsidRDefault="006D344C" w:rsidP="006D344C">
      <w:pPr>
        <w:rPr>
          <w:rFonts w:cstheme="minorHAnsi"/>
        </w:rPr>
      </w:pPr>
      <w:r w:rsidRPr="002D11D7">
        <w:rPr>
          <w:rFonts w:cstheme="minorHAnsi"/>
        </w:rPr>
        <w:t>Die Keystone-Module</w:t>
      </w:r>
      <w:r w:rsidR="00252082">
        <w:rPr>
          <w:rFonts w:cstheme="minorHAnsi"/>
        </w:rPr>
        <w:t>,</w:t>
      </w:r>
      <w:r w:rsidRPr="002D11D7">
        <w:rPr>
          <w:rFonts w:cstheme="minorHAnsi"/>
        </w:rPr>
        <w:t xml:space="preserve"> sowie die Schottkupplungen für </w:t>
      </w:r>
      <w:proofErr w:type="spellStart"/>
      <w:r w:rsidRPr="002D11D7">
        <w:rPr>
          <w:rFonts w:cstheme="minorHAnsi"/>
        </w:rPr>
        <w:t>Pneumatikschläuche</w:t>
      </w:r>
      <w:proofErr w:type="spellEnd"/>
      <w:r w:rsidRPr="002D11D7">
        <w:rPr>
          <w:rFonts w:cstheme="minorHAnsi"/>
        </w:rPr>
        <w:t xml:space="preserve"> verfügen über die Brandklasse UL94-V0, selbstverlöschend. Der freigegebene Temperaturbereich beträgt -40°C bis 100°C. Die neuen platzsparenden Komponenten sind silikon- und halogenfrei.</w:t>
      </w:r>
      <w:r w:rsidR="009655A2">
        <w:rPr>
          <w:rFonts w:cstheme="minorHAnsi"/>
        </w:rPr>
        <w:t xml:space="preserve"> </w:t>
      </w:r>
      <w:r>
        <w:rPr>
          <w:rFonts w:cstheme="minorHAnsi"/>
        </w:rPr>
        <w:t xml:space="preserve">Muster, Zertifikate und weitere Infos gibt es direkt beim Hersteller unter </w:t>
      </w:r>
      <w:hyperlink r:id="rId13" w:history="1">
        <w:r w:rsidRPr="002A7094">
          <w:rPr>
            <w:rStyle w:val="Hyperlink"/>
            <w:rFonts w:cstheme="minorHAnsi"/>
          </w:rPr>
          <w:t>www.icotek.com</w:t>
        </w:r>
      </w:hyperlink>
    </w:p>
    <w:p w:rsidR="006D344C" w:rsidRPr="006D344C" w:rsidRDefault="006D344C" w:rsidP="006D344C">
      <w:pPr>
        <w:rPr>
          <w:rFonts w:cstheme="minorHAnsi"/>
        </w:rPr>
      </w:pPr>
    </w:p>
    <w:p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USA, in der Türkei und in China sowie</w:t>
      </w:r>
      <w:r w:rsidR="000A3E89">
        <w:rPr>
          <w:sz w:val="20"/>
          <w:szCs w:val="20"/>
        </w:rPr>
        <w:t xml:space="preserve"> </w:t>
      </w:r>
      <w:hyperlink r:id="rId14" w:history="1">
        <w:r w:rsidRPr="004C5044">
          <w:rPr>
            <w:sz w:val="20"/>
            <w:szCs w:val="20"/>
          </w:rPr>
          <w:t>Vertretungen in über 60 Ländern</w:t>
        </w:r>
      </w:hyperlink>
      <w:r w:rsidR="000A3E89">
        <w:rPr>
          <w:sz w:val="20"/>
          <w:szCs w:val="20"/>
        </w:rPr>
        <w:t xml:space="preserve"> </w:t>
      </w:r>
      <w:r w:rsidRPr="004C5044">
        <w:rPr>
          <w:sz w:val="20"/>
          <w:szCs w:val="20"/>
        </w:rPr>
        <w:t>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969" w:rsidRDefault="00817969" w:rsidP="00565520">
      <w:pPr>
        <w:spacing w:after="0" w:line="240" w:lineRule="auto"/>
      </w:pPr>
      <w:r>
        <w:separator/>
      </w:r>
    </w:p>
  </w:endnote>
  <w:endnote w:type="continuationSeparator" w:id="0">
    <w:p w:rsidR="00817969" w:rsidRDefault="0081796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969" w:rsidRDefault="00817969" w:rsidP="00565520">
      <w:pPr>
        <w:spacing w:after="0" w:line="240" w:lineRule="auto"/>
      </w:pPr>
      <w:r>
        <w:separator/>
      </w:r>
    </w:p>
  </w:footnote>
  <w:footnote w:type="continuationSeparator" w:id="0">
    <w:p w:rsidR="00817969" w:rsidRDefault="0081796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A3E89"/>
    <w:rsid w:val="000E0C81"/>
    <w:rsid w:val="000E1CD3"/>
    <w:rsid w:val="000E5856"/>
    <w:rsid w:val="000E5F77"/>
    <w:rsid w:val="000E7C76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2082"/>
    <w:rsid w:val="00254377"/>
    <w:rsid w:val="002646A0"/>
    <w:rsid w:val="002669A0"/>
    <w:rsid w:val="002B1195"/>
    <w:rsid w:val="002C40B2"/>
    <w:rsid w:val="002D5AE8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589A"/>
    <w:rsid w:val="00443160"/>
    <w:rsid w:val="0044790D"/>
    <w:rsid w:val="00450F7A"/>
    <w:rsid w:val="004524F3"/>
    <w:rsid w:val="00457C23"/>
    <w:rsid w:val="00473EFA"/>
    <w:rsid w:val="00474318"/>
    <w:rsid w:val="004803F0"/>
    <w:rsid w:val="004C5044"/>
    <w:rsid w:val="004D34CD"/>
    <w:rsid w:val="004D34D7"/>
    <w:rsid w:val="004E3305"/>
    <w:rsid w:val="004E7147"/>
    <w:rsid w:val="005105C8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6D344C"/>
    <w:rsid w:val="00726971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D6078"/>
    <w:rsid w:val="007F0ACC"/>
    <w:rsid w:val="007F13E6"/>
    <w:rsid w:val="00807297"/>
    <w:rsid w:val="00817969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06B28"/>
    <w:rsid w:val="00920367"/>
    <w:rsid w:val="00934582"/>
    <w:rsid w:val="00934C20"/>
    <w:rsid w:val="00943544"/>
    <w:rsid w:val="00954073"/>
    <w:rsid w:val="009655A2"/>
    <w:rsid w:val="00971330"/>
    <w:rsid w:val="00972EC3"/>
    <w:rsid w:val="00983A2D"/>
    <w:rsid w:val="00983DD6"/>
    <w:rsid w:val="00985F8B"/>
    <w:rsid w:val="00987AF8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C74F6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161F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5460"/>
    <w:rsid w:val="00DE7E2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E933D4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cotek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imas-connect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otek.com/de/produkte/imas-connect/schottkupplunge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icotek.com/de/produkte/imas-connect/keystone" TargetMode="External"/><Relationship Id="rId14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4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7</cp:revision>
  <cp:lastPrinted>2021-01-25T13:32:00Z</cp:lastPrinted>
  <dcterms:created xsi:type="dcterms:W3CDTF">2022-09-09T06:08:00Z</dcterms:created>
  <dcterms:modified xsi:type="dcterms:W3CDTF">2022-09-13T07:31:00Z</dcterms:modified>
</cp:coreProperties>
</file>