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EF1E3" w14:textId="45C1719E" w:rsidR="00342024" w:rsidRPr="00176295" w:rsidRDefault="00342024" w:rsidP="00342024">
      <w:pPr>
        <w:rPr>
          <w:b/>
          <w:u w:val="single"/>
        </w:rPr>
      </w:pPr>
      <w:r w:rsidRPr="00176295">
        <w:rPr>
          <w:b/>
          <w:u w:val="single"/>
        </w:rPr>
        <w:t>Produktmeldung</w:t>
      </w:r>
      <w:r w:rsidR="00176295" w:rsidRPr="00176295">
        <w:rPr>
          <w:b/>
          <w:u w:val="single"/>
        </w:rPr>
        <w:t xml:space="preserve"> icotek</w:t>
      </w:r>
      <w:r w:rsidRPr="00176295">
        <w:rPr>
          <w:b/>
          <w:u w:val="single"/>
        </w:rPr>
        <w:t xml:space="preserve"> </w:t>
      </w:r>
      <w:r w:rsidR="00176295" w:rsidRPr="00176295">
        <w:rPr>
          <w:b/>
          <w:bCs/>
          <w:u w:val="single"/>
        </w:rPr>
        <w:t xml:space="preserve">AT-HA </w:t>
      </w:r>
      <w:r w:rsidRPr="00176295">
        <w:rPr>
          <w:b/>
          <w:u w:val="single"/>
        </w:rPr>
        <w:t>(</w:t>
      </w:r>
      <w:r w:rsidR="00A27931">
        <w:rPr>
          <w:b/>
          <w:u w:val="single"/>
        </w:rPr>
        <w:t>1727</w:t>
      </w:r>
      <w:r w:rsidRPr="00176295">
        <w:rPr>
          <w:b/>
          <w:u w:val="single"/>
        </w:rPr>
        <w:t>/</w:t>
      </w:r>
      <w:r w:rsidR="00A27931">
        <w:rPr>
          <w:b/>
          <w:u w:val="single"/>
        </w:rPr>
        <w:t>1959</w:t>
      </w:r>
      <w:r w:rsidR="00176295" w:rsidRPr="00176295">
        <w:rPr>
          <w:b/>
          <w:u w:val="single"/>
        </w:rPr>
        <w:t xml:space="preserve"> </w:t>
      </w:r>
      <w:r w:rsidRPr="00176295">
        <w:rPr>
          <w:b/>
          <w:u w:val="single"/>
        </w:rPr>
        <w:t>Zeichen)</w:t>
      </w:r>
    </w:p>
    <w:p w14:paraId="1BF5F854" w14:textId="6B320521" w:rsidR="00176295" w:rsidRPr="00537B57" w:rsidRDefault="00176295" w:rsidP="00176295">
      <w:pPr>
        <w:rPr>
          <w:b/>
          <w:bCs/>
        </w:rPr>
      </w:pPr>
      <w:r w:rsidRPr="00176295">
        <w:rPr>
          <w:b/>
          <w:bCs/>
        </w:rPr>
        <w:t>Neue AT-HA</w:t>
      </w:r>
      <w:r w:rsidR="00FB5C48">
        <w:rPr>
          <w:b/>
          <w:bCs/>
        </w:rPr>
        <w:t>-</w:t>
      </w:r>
      <w:r w:rsidRPr="00176295">
        <w:rPr>
          <w:b/>
          <w:bCs/>
        </w:rPr>
        <w:t xml:space="preserve">Tülle von icotek: </w:t>
      </w:r>
      <w:r w:rsidR="00537B57">
        <w:rPr>
          <w:b/>
          <w:bCs/>
        </w:rPr>
        <w:br/>
      </w:r>
      <w:r w:rsidRPr="00176295">
        <w:rPr>
          <w:b/>
          <w:bCs/>
        </w:rPr>
        <w:t>Kompakte Integration von 3A- und 4A-Steckverbindungen im IMAS-CONNECT</w:t>
      </w:r>
      <w:r w:rsidR="008B31F9">
        <w:rPr>
          <w:b/>
          <w:bCs/>
        </w:rPr>
        <w:t>™</w:t>
      </w:r>
      <w:r w:rsidRPr="00176295">
        <w:rPr>
          <w:b/>
          <w:bCs/>
        </w:rPr>
        <w:t xml:space="preserve"> System</w:t>
      </w:r>
    </w:p>
    <w:p w14:paraId="4644613E" w14:textId="521400A9" w:rsidR="00176295" w:rsidRPr="00176295" w:rsidRDefault="00176295" w:rsidP="00176295">
      <w:r w:rsidRPr="00176295">
        <w:t xml:space="preserve">Eschach, </w:t>
      </w:r>
      <w:r>
        <w:t>16.09.25</w:t>
      </w:r>
      <w:r w:rsidRPr="00176295">
        <w:t xml:space="preserve"> – Mit der neuen </w:t>
      </w:r>
      <w:r w:rsidRPr="00176295">
        <w:rPr>
          <w:b/>
          <w:bCs/>
        </w:rPr>
        <w:t>AT-HA</w:t>
      </w:r>
      <w:r w:rsidR="00FB5C48">
        <w:rPr>
          <w:b/>
          <w:bCs/>
        </w:rPr>
        <w:t>-</w:t>
      </w:r>
      <w:r w:rsidRPr="00176295">
        <w:rPr>
          <w:b/>
          <w:bCs/>
        </w:rPr>
        <w:t>Tülle</w:t>
      </w:r>
      <w:r w:rsidRPr="00176295">
        <w:t xml:space="preserve"> erweitert icotek sein innovatives </w:t>
      </w:r>
      <w:proofErr w:type="spellStart"/>
      <w:r w:rsidRPr="00176295">
        <w:t>Adaptertüllensystem</w:t>
      </w:r>
      <w:proofErr w:type="spellEnd"/>
      <w:r w:rsidRPr="00176295">
        <w:t xml:space="preserve"> </w:t>
      </w:r>
      <w:r w:rsidRPr="00176295">
        <w:rPr>
          <w:b/>
          <w:bCs/>
        </w:rPr>
        <w:t>IMAS-CONNECT</w:t>
      </w:r>
      <w:r w:rsidR="008B31F9">
        <w:rPr>
          <w:b/>
          <w:bCs/>
        </w:rPr>
        <w:t>™</w:t>
      </w:r>
      <w:r w:rsidRPr="00176295">
        <w:t xml:space="preserve"> um eine zukunftsweisende Lösung für den industriellen Einsatz. </w:t>
      </w:r>
      <w:r>
        <w:t xml:space="preserve">Mit der </w:t>
      </w:r>
      <w:r>
        <w:br/>
        <w:t>AT-HA</w:t>
      </w:r>
      <w:r w:rsidRPr="00176295">
        <w:t xml:space="preserve"> </w:t>
      </w:r>
      <w:r>
        <w:t xml:space="preserve">Tülle </w:t>
      </w:r>
      <w:r w:rsidRPr="00176295">
        <w:t xml:space="preserve">es möglich, </w:t>
      </w:r>
      <w:r w:rsidRPr="00176295">
        <w:rPr>
          <w:b/>
          <w:bCs/>
        </w:rPr>
        <w:t>3A- oder 4A-Steckereinsätze direkt in eine Adaptertülle zu integrieren</w:t>
      </w:r>
      <w:r w:rsidR="00FB5C48">
        <w:rPr>
          <w:b/>
          <w:bCs/>
        </w:rPr>
        <w:t>,</w:t>
      </w:r>
      <w:r w:rsidRPr="00176295">
        <w:rPr>
          <w:b/>
          <w:bCs/>
        </w:rPr>
        <w:t xml:space="preserve"> </w:t>
      </w:r>
      <w:r w:rsidR="00FB5C48" w:rsidRPr="00FB5C48">
        <w:rPr>
          <w:b/>
          <w:bCs/>
        </w:rPr>
        <w:t>ohne dass ein zusätzlicher Gehäuseausbruch erforderlich ist.</w:t>
      </w:r>
    </w:p>
    <w:p w14:paraId="4853603D" w14:textId="05A6B0A2" w:rsidR="00176295" w:rsidRPr="00176295" w:rsidRDefault="00176295" w:rsidP="00176295">
      <w:r w:rsidRPr="00176295">
        <w:t xml:space="preserve">Die AT-HA Tülle basiert auf einer </w:t>
      </w:r>
      <w:r w:rsidRPr="00176295">
        <w:rPr>
          <w:b/>
          <w:bCs/>
        </w:rPr>
        <w:t>icotek</w:t>
      </w:r>
      <w:r>
        <w:t xml:space="preserve"> </w:t>
      </w:r>
      <w:r w:rsidRPr="00176295">
        <w:rPr>
          <w:b/>
          <w:bCs/>
        </w:rPr>
        <w:t>KT-Kabeltülle „groß“</w:t>
      </w:r>
      <w:r w:rsidRPr="00176295">
        <w:t xml:space="preserve"> und ist mit einem robusten Polyamidkorpus ausgestattet. Sie ist vollständig kompatibel mit allen </w:t>
      </w:r>
      <w:r w:rsidRPr="00176295">
        <w:rPr>
          <w:b/>
          <w:bCs/>
        </w:rPr>
        <w:t>icotek Kabeleinführungsrahmen des KT-Systems</w:t>
      </w:r>
      <w:r w:rsidRPr="00176295">
        <w:t xml:space="preserve"> und wird einsatzbereit mit einem vormontierten Verriegelungselement geliefert. In Kombination mit den Einsatzsets 3A bzw. 4A sowie den passenden Steckergehäusen für M20 oder M25 mit Kabelverschraubung entsteht eine </w:t>
      </w:r>
      <w:r w:rsidRPr="00176295">
        <w:rPr>
          <w:b/>
          <w:bCs/>
        </w:rPr>
        <w:t>kompakte, effiziente und flexible Lösung</w:t>
      </w:r>
      <w:r w:rsidRPr="00176295">
        <w:t xml:space="preserve"> für unterschiedlichste industrielle </w:t>
      </w:r>
      <w:r w:rsidR="00FB5C48">
        <w:t>Anwendungen</w:t>
      </w:r>
      <w:r w:rsidRPr="00176295">
        <w:t>.</w:t>
      </w:r>
    </w:p>
    <w:p w14:paraId="419FE066" w14:textId="77777777" w:rsidR="00176295" w:rsidRPr="00176295" w:rsidRDefault="00176295" w:rsidP="00176295">
      <w:r w:rsidRPr="00176295">
        <w:rPr>
          <w:b/>
          <w:bCs/>
        </w:rPr>
        <w:t>Vorteile für Anwender</w:t>
      </w:r>
    </w:p>
    <w:p w14:paraId="2D707389" w14:textId="77777777" w:rsidR="00176295" w:rsidRDefault="00176295" w:rsidP="00176295">
      <w:pPr>
        <w:numPr>
          <w:ilvl w:val="0"/>
          <w:numId w:val="2"/>
        </w:numPr>
      </w:pPr>
      <w:r w:rsidRPr="00176295">
        <w:t>Platzersparnis durch Integration der Steckverbindung in den Kabeleinführungsrahmen</w:t>
      </w:r>
    </w:p>
    <w:p w14:paraId="1CD404B2" w14:textId="1A65D374" w:rsidR="00176295" w:rsidRPr="00176295" w:rsidRDefault="00176295" w:rsidP="00176295">
      <w:pPr>
        <w:numPr>
          <w:ilvl w:val="0"/>
          <w:numId w:val="2"/>
        </w:numPr>
      </w:pPr>
      <w:r w:rsidRPr="00176295">
        <w:t>Kombinierbar mit bestehenden Rahmenlösungen</w:t>
      </w:r>
    </w:p>
    <w:p w14:paraId="4E0D1760" w14:textId="77777777" w:rsidR="00176295" w:rsidRPr="00176295" w:rsidRDefault="00176295" w:rsidP="00176295">
      <w:pPr>
        <w:numPr>
          <w:ilvl w:val="0"/>
          <w:numId w:val="2"/>
        </w:numPr>
      </w:pPr>
      <w:r w:rsidRPr="00176295">
        <w:t>Keine zusätzlichen Gehäuseausbrüche erforderlich</w:t>
      </w:r>
    </w:p>
    <w:p w14:paraId="67469816" w14:textId="77777777" w:rsidR="00176295" w:rsidRPr="00176295" w:rsidRDefault="00176295" w:rsidP="00176295">
      <w:pPr>
        <w:numPr>
          <w:ilvl w:val="0"/>
          <w:numId w:val="2"/>
        </w:numPr>
      </w:pPr>
      <w:r w:rsidRPr="00176295">
        <w:t>Sehr einfache und schnelle Bestückung</w:t>
      </w:r>
    </w:p>
    <w:p w14:paraId="1A457882" w14:textId="77777777" w:rsidR="00176295" w:rsidRPr="00176295" w:rsidRDefault="00176295" w:rsidP="00176295">
      <w:pPr>
        <w:numPr>
          <w:ilvl w:val="0"/>
          <w:numId w:val="2"/>
        </w:numPr>
      </w:pPr>
      <w:r w:rsidRPr="00176295">
        <w:t>Kompatibel mit bestehenden Rahmenlösungen und zahlreichen Steckereinsätzen unterschiedlicher Hersteller</w:t>
      </w:r>
    </w:p>
    <w:p w14:paraId="762CD802" w14:textId="77777777" w:rsidR="00176295" w:rsidRPr="00176295" w:rsidRDefault="00176295" w:rsidP="00176295">
      <w:r w:rsidRPr="00176295">
        <w:rPr>
          <w:b/>
          <w:bCs/>
        </w:rPr>
        <w:t>Technische Eigenschaften</w:t>
      </w:r>
    </w:p>
    <w:p w14:paraId="3167BB30" w14:textId="77777777" w:rsidR="00176295" w:rsidRPr="00176295" w:rsidRDefault="00176295" w:rsidP="00176295">
      <w:pPr>
        <w:numPr>
          <w:ilvl w:val="0"/>
          <w:numId w:val="3"/>
        </w:numPr>
      </w:pPr>
      <w:r w:rsidRPr="00176295">
        <w:t xml:space="preserve">Schutzart: </w:t>
      </w:r>
      <w:r w:rsidRPr="00176295">
        <w:rPr>
          <w:b/>
          <w:bCs/>
        </w:rPr>
        <w:t>IP65</w:t>
      </w:r>
      <w:r w:rsidRPr="00176295">
        <w:t xml:space="preserve"> im gesteckten Zustand, </w:t>
      </w:r>
      <w:r w:rsidRPr="00176295">
        <w:rPr>
          <w:b/>
          <w:bCs/>
        </w:rPr>
        <w:t>IP54</w:t>
      </w:r>
      <w:r w:rsidRPr="00176295">
        <w:t xml:space="preserve"> mit optionalem Schutzdeckel</w:t>
      </w:r>
    </w:p>
    <w:p w14:paraId="73850104" w14:textId="77777777" w:rsidR="00176295" w:rsidRPr="00176295" w:rsidRDefault="00176295" w:rsidP="00176295">
      <w:pPr>
        <w:numPr>
          <w:ilvl w:val="0"/>
          <w:numId w:val="3"/>
        </w:numPr>
      </w:pPr>
      <w:r w:rsidRPr="00176295">
        <w:t>Steckergehäuse mit Kabelverschraubung:</w:t>
      </w:r>
    </w:p>
    <w:p w14:paraId="5084FBD3" w14:textId="5113B1A3" w:rsidR="00176295" w:rsidRPr="00176295" w:rsidRDefault="00176295" w:rsidP="00176295">
      <w:pPr>
        <w:numPr>
          <w:ilvl w:val="1"/>
          <w:numId w:val="3"/>
        </w:numPr>
      </w:pPr>
      <w:r w:rsidRPr="00176295">
        <w:rPr>
          <w:b/>
          <w:bCs/>
        </w:rPr>
        <w:t>M20</w:t>
      </w:r>
      <w:r w:rsidRPr="00176295">
        <w:t xml:space="preserve"> für Kabeldurchmesser </w:t>
      </w:r>
      <w:r w:rsidR="00FB5C48">
        <w:t xml:space="preserve">von </w:t>
      </w:r>
      <w:r w:rsidRPr="00176295">
        <w:t>6 – 12 mm</w:t>
      </w:r>
    </w:p>
    <w:p w14:paraId="18BDB3C8" w14:textId="2E9CB386" w:rsidR="00176295" w:rsidRPr="00176295" w:rsidRDefault="00176295" w:rsidP="00176295">
      <w:pPr>
        <w:numPr>
          <w:ilvl w:val="1"/>
          <w:numId w:val="3"/>
        </w:numPr>
      </w:pPr>
      <w:r w:rsidRPr="00176295">
        <w:rPr>
          <w:b/>
          <w:bCs/>
        </w:rPr>
        <w:t>M25</w:t>
      </w:r>
      <w:r w:rsidRPr="00176295">
        <w:t xml:space="preserve"> für Kabeldurchmesser</w:t>
      </w:r>
      <w:r w:rsidR="00FB5C48">
        <w:t xml:space="preserve"> von</w:t>
      </w:r>
      <w:r w:rsidRPr="00176295">
        <w:t xml:space="preserve"> 13 – 18 mm</w:t>
      </w:r>
    </w:p>
    <w:p w14:paraId="770FAB2E" w14:textId="3D32D534" w:rsidR="00176295" w:rsidRDefault="00176295" w:rsidP="00176295">
      <w:pPr>
        <w:numPr>
          <w:ilvl w:val="0"/>
          <w:numId w:val="3"/>
        </w:numPr>
      </w:pPr>
      <w:r w:rsidRPr="00176295">
        <w:t>Material</w:t>
      </w:r>
      <w:r>
        <w:t>:</w:t>
      </w:r>
      <w:r w:rsidRPr="00176295">
        <w:t xml:space="preserve"> </w:t>
      </w:r>
    </w:p>
    <w:p w14:paraId="40A6C93C" w14:textId="53DA4180" w:rsidR="00176295" w:rsidRPr="00176295" w:rsidRDefault="00176295" w:rsidP="00176295">
      <w:pPr>
        <w:numPr>
          <w:ilvl w:val="1"/>
          <w:numId w:val="3"/>
        </w:numPr>
      </w:pPr>
      <w:r w:rsidRPr="00176295">
        <w:t>Tülle: Elastomer</w:t>
      </w:r>
    </w:p>
    <w:p w14:paraId="5982EADF" w14:textId="77777777" w:rsidR="00176295" w:rsidRPr="00176295" w:rsidRDefault="00176295" w:rsidP="00176295">
      <w:pPr>
        <w:numPr>
          <w:ilvl w:val="1"/>
          <w:numId w:val="3"/>
        </w:numPr>
      </w:pPr>
      <w:r w:rsidRPr="00176295">
        <w:t>Korpus: Polyamid</w:t>
      </w:r>
    </w:p>
    <w:p w14:paraId="0E795251" w14:textId="77777777" w:rsidR="00176295" w:rsidRPr="00176295" w:rsidRDefault="00176295" w:rsidP="00176295">
      <w:pPr>
        <w:numPr>
          <w:ilvl w:val="0"/>
          <w:numId w:val="3"/>
        </w:numPr>
      </w:pPr>
      <w:r w:rsidRPr="00176295">
        <w:t>Brandklasse: UL 94 V-0, selbstverlöschend</w:t>
      </w:r>
    </w:p>
    <w:p w14:paraId="5F57B714" w14:textId="77777777" w:rsidR="00176295" w:rsidRPr="00176295" w:rsidRDefault="00176295" w:rsidP="00176295">
      <w:pPr>
        <w:numPr>
          <w:ilvl w:val="0"/>
          <w:numId w:val="3"/>
        </w:numPr>
      </w:pPr>
      <w:r w:rsidRPr="00176295">
        <w:lastRenderedPageBreak/>
        <w:t>Temperaturbereich: -40 °C bis +100 °C (statisch)</w:t>
      </w:r>
    </w:p>
    <w:p w14:paraId="4317694F" w14:textId="77777777" w:rsidR="00176295" w:rsidRPr="00176295" w:rsidRDefault="00176295" w:rsidP="00176295">
      <w:pPr>
        <w:numPr>
          <w:ilvl w:val="0"/>
          <w:numId w:val="3"/>
        </w:numPr>
      </w:pPr>
      <w:r w:rsidRPr="00176295">
        <w:t>Halogen- und silikonfrei</w:t>
      </w:r>
    </w:p>
    <w:p w14:paraId="742FDCE1" w14:textId="44C0CD2C" w:rsidR="00176295" w:rsidRDefault="00176295" w:rsidP="00176295">
      <w:r w:rsidRPr="00176295">
        <w:t>Mit der AT-HA</w:t>
      </w:r>
      <w:r w:rsidR="00FB5C48">
        <w:t>-</w:t>
      </w:r>
      <w:r w:rsidRPr="00176295">
        <w:t>Tülle setzt icotek neue Maßstäbe in der Verbindungstechnik. Die Lösung bietet Anwendern mehr Flexibilität, reduziert den Platzbedarf im Schaltschrank und ermöglicht eine sichere, normgerechte Integration.</w:t>
      </w:r>
    </w:p>
    <w:p w14:paraId="262B9F00" w14:textId="7B6DFD8A" w:rsidR="002939B9" w:rsidRDefault="002939B9" w:rsidP="00176295">
      <w:r w:rsidRPr="002939B9">
        <w:t>https://www.icotek.com/de/produkte/imas-connect/at-ha</w:t>
      </w:r>
    </w:p>
    <w:p w14:paraId="35AC9444" w14:textId="79CC2531" w:rsidR="00A063CD" w:rsidRPr="00176295" w:rsidRDefault="00A27931" w:rsidP="00176295">
      <w:r>
        <w:rPr>
          <w:noProof/>
        </w:rPr>
        <w:drawing>
          <wp:inline distT="0" distB="0" distL="0" distR="0" wp14:anchorId="012E4047" wp14:editId="47FB9699">
            <wp:extent cx="3444006" cy="2297526"/>
            <wp:effectExtent l="0" t="0" r="4445" b="7620"/>
            <wp:docPr id="511615619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672" cy="2298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255A6" w14:textId="1413ECA9" w:rsidR="00987AF8" w:rsidRDefault="00A063CD" w:rsidP="001C6AE5">
      <w:pPr>
        <w:rPr>
          <w:i/>
          <w:iCs/>
        </w:rPr>
      </w:pPr>
      <w:r w:rsidRPr="00A063CD">
        <w:rPr>
          <w:i/>
          <w:iCs/>
        </w:rPr>
        <w:t>Abb.: AT-HA</w:t>
      </w:r>
      <w:r w:rsidR="00A27931">
        <w:rPr>
          <w:i/>
          <w:iCs/>
        </w:rPr>
        <w:t xml:space="preserve"> (mit Einsatz)</w:t>
      </w:r>
    </w:p>
    <w:p w14:paraId="53CCA9B1" w14:textId="5F364A92" w:rsidR="00A063CD" w:rsidRPr="00A063CD" w:rsidRDefault="00A27931" w:rsidP="001C6AE5">
      <w:pPr>
        <w:rPr>
          <w:i/>
          <w:iCs/>
        </w:rPr>
      </w:pPr>
      <w:r>
        <w:rPr>
          <w:i/>
          <w:iCs/>
          <w:noProof/>
        </w:rPr>
        <w:drawing>
          <wp:inline distT="0" distB="0" distL="0" distR="0" wp14:anchorId="04E3233C" wp14:editId="2930961D">
            <wp:extent cx="3611496" cy="2203395"/>
            <wp:effectExtent l="0" t="0" r="8255" b="6985"/>
            <wp:docPr id="110031126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368" cy="220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CA34F" w14:textId="789A65CA" w:rsidR="00E96C95" w:rsidRPr="00176295" w:rsidRDefault="00987AF8" w:rsidP="001C6AE5">
      <w:pPr>
        <w:rPr>
          <w:i/>
        </w:rPr>
      </w:pPr>
      <w:r w:rsidRPr="00A063CD">
        <w:rPr>
          <w:i/>
        </w:rPr>
        <w:t>Abb.</w:t>
      </w:r>
      <w:r w:rsidR="00473EFA" w:rsidRPr="00A063CD">
        <w:rPr>
          <w:i/>
        </w:rPr>
        <w:t>:</w:t>
      </w:r>
      <w:r w:rsidRPr="00A063CD">
        <w:rPr>
          <w:i/>
        </w:rPr>
        <w:t xml:space="preserve"> </w:t>
      </w:r>
      <w:r w:rsidR="00A063CD" w:rsidRPr="00A063CD">
        <w:rPr>
          <w:i/>
        </w:rPr>
        <w:t>AT-</w:t>
      </w:r>
      <w:r w:rsidR="00A063CD">
        <w:rPr>
          <w:i/>
        </w:rPr>
        <w:t>HA</w:t>
      </w:r>
      <w:r w:rsidR="00A27931">
        <w:rPr>
          <w:i/>
        </w:rPr>
        <w:t xml:space="preserve"> mit KEL-U</w:t>
      </w:r>
      <w:r w:rsidR="00A063CD">
        <w:rPr>
          <w:i/>
        </w:rPr>
        <w:t xml:space="preserve"> Anwendung</w:t>
      </w:r>
    </w:p>
    <w:p w14:paraId="73F1FE04" w14:textId="77777777" w:rsidR="00D73504" w:rsidRDefault="00D73504" w:rsidP="00D73504">
      <w:pPr>
        <w:rPr>
          <w:sz w:val="20"/>
          <w:szCs w:val="20"/>
        </w:rPr>
      </w:pPr>
      <w:r w:rsidRPr="00983A2D">
        <w:rPr>
          <w:sz w:val="20"/>
          <w:szCs w:val="20"/>
        </w:rPr>
        <w:t>Bei Verwendung der Meldung freuen wir uns über ein Belegexemplar, bzw. eine E-Mail mit dem Text oder einem Link. Abdruck honorarfrei.</w:t>
      </w:r>
    </w:p>
    <w:p w14:paraId="25AAC402" w14:textId="77777777" w:rsidR="00D73504" w:rsidRPr="004C5044" w:rsidRDefault="00D73504" w:rsidP="00D73504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</w:t>
      </w:r>
      <w:r w:rsidR="00F97211">
        <w:rPr>
          <w:sz w:val="20"/>
          <w:szCs w:val="20"/>
        </w:rPr>
        <w:t xml:space="preserve"> &amp; Co. KG</w:t>
      </w:r>
      <w:r w:rsidRPr="004C5044">
        <w:rPr>
          <w:sz w:val="20"/>
          <w:szCs w:val="20"/>
        </w:rPr>
        <w:t xml:space="preserve"> ist ein inhabergeführtes Unternehmen der icotek Gruppe. A</w:t>
      </w:r>
      <w:r w:rsidR="00120E64"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 xml:space="preserve">Hauptstandort in Eschach, Baden-Württemberg, entwickeln und vertreiben wir unsere Produkte weltweit. Mit Tochtergesellschaften in der </w:t>
      </w:r>
      <w:r w:rsidR="004C3F48" w:rsidRPr="004C3F48">
        <w:rPr>
          <w:sz w:val="20"/>
          <w:szCs w:val="20"/>
        </w:rPr>
        <w:t xml:space="preserve">China, Frankreich, Großbritannien, Indien, Italien, Schweiz, Spanien, Türkei und in den USA </w:t>
      </w:r>
      <w:r w:rsidRPr="004C5044">
        <w:rPr>
          <w:sz w:val="20"/>
          <w:szCs w:val="20"/>
        </w:rPr>
        <w:t>sowie </w:t>
      </w:r>
      <w:hyperlink r:id="rId9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 xml:space="preserve"> sind wir ein starker und zuverlässiger Partner für die Industrie. </w:t>
      </w:r>
      <w:r w:rsidRPr="004C5044">
        <w:rPr>
          <w:sz w:val="20"/>
          <w:szCs w:val="20"/>
        </w:rPr>
        <w:lastRenderedPageBreak/>
        <w:t>Kompetente Beratung, eine hohe Lieferfähigkeit und umfassende Serviceleistungen für unsere Kunden rund um den Globus sind unser Anspruch.</w:t>
      </w:r>
    </w:p>
    <w:p w14:paraId="232E5194" w14:textId="77777777"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A9DDF" w14:textId="77777777" w:rsidR="00943544" w:rsidRDefault="00943544" w:rsidP="00565520">
      <w:pPr>
        <w:spacing w:after="0" w:line="240" w:lineRule="auto"/>
      </w:pPr>
      <w:r>
        <w:separator/>
      </w:r>
    </w:p>
  </w:endnote>
  <w:endnote w:type="continuationSeparator" w:id="0">
    <w:p w14:paraId="4A7959E0" w14:textId="77777777" w:rsidR="00943544" w:rsidRDefault="0094354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9E5D3" w14:textId="77777777" w:rsidR="00F97211" w:rsidRDefault="00F972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8B90A" w14:textId="77777777" w:rsidR="00AC1E21" w:rsidRPr="00D73504" w:rsidRDefault="00DB0E1B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E2AA3" w14:textId="77777777" w:rsidR="00F97211" w:rsidRDefault="00F972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412D7" w14:textId="77777777" w:rsidR="00943544" w:rsidRDefault="00943544" w:rsidP="00565520">
      <w:pPr>
        <w:spacing w:after="0" w:line="240" w:lineRule="auto"/>
      </w:pPr>
      <w:r>
        <w:separator/>
      </w:r>
    </w:p>
  </w:footnote>
  <w:footnote w:type="continuationSeparator" w:id="0">
    <w:p w14:paraId="16D7A1CD" w14:textId="77777777" w:rsidR="00943544" w:rsidRDefault="0094354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45A92" w14:textId="77777777" w:rsidR="00F97211" w:rsidRDefault="00F972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505B9" w14:textId="77777777"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4EEF7ED" wp14:editId="5EA9F951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852930" cy="1404620"/>
              <wp:effectExtent l="0" t="0" r="0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2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F02B8" w14:textId="77777777"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  <w:r w:rsidR="00120E6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Tel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14:paraId="021834EC" w14:textId="77777777" w:rsidR="004C5044" w:rsidRDefault="00F97211" w:rsidP="004C5044">
                          <w:pPr>
                            <w:jc w:val="right"/>
                          </w:pPr>
                          <w:r w:rsidRPr="00F97211">
                            <w:rPr>
                              <w:rFonts w:cs="Arial"/>
                            </w:rPr>
                            <w:t>icotek GmbH &amp; Co. KG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r w:rsidR="004C5044" w:rsidRPr="00985F8B">
                            <w:rPr>
                              <w:rFonts w:cs="Arial"/>
                            </w:rPr>
                            <w:t>Bischof-von-Lipp-Str.1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r w:rsidR="004C5044" w:rsidRPr="00985F8B">
                            <w:rPr>
                              <w:rFonts w:cs="Arial"/>
                            </w:rPr>
                            <w:t>73569 Eschach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="004C5044"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 w:rsidR="004C5044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="004C5044"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 w:rsidR="004C504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4EEF7E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94.7pt;margin-top:67.35pt;width:145.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" stroked="f">
              <v:textbox style="mso-fit-shape-to-text:t">
                <w:txbxContent>
                  <w:p w14:paraId="70FF02B8" w14:textId="77777777"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  <w:r w:rsidR="00120E6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Tel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14:paraId="021834EC" w14:textId="77777777" w:rsidR="004C5044" w:rsidRDefault="00F97211" w:rsidP="004C5044">
                    <w:pPr>
                      <w:jc w:val="right"/>
                    </w:pPr>
                    <w:r w:rsidRPr="00F97211">
                      <w:rPr>
                        <w:rFonts w:cs="Arial"/>
                      </w:rPr>
                      <w:t>icotek GmbH &amp; Co. KG</w:t>
                    </w:r>
                    <w:r w:rsidR="004C5044">
                      <w:rPr>
                        <w:rFonts w:cs="Arial"/>
                      </w:rPr>
                      <w:br/>
                    </w:r>
                    <w:r w:rsidR="004C5044" w:rsidRPr="00985F8B">
                      <w:rPr>
                        <w:rFonts w:cs="Arial"/>
                      </w:rPr>
                      <w:t>Bischof-von-Lipp-Str.1</w:t>
                    </w:r>
                    <w:r w:rsidR="004C5044">
                      <w:rPr>
                        <w:rFonts w:cs="Arial"/>
                      </w:rPr>
                      <w:br/>
                    </w:r>
                    <w:r w:rsidR="004C5044" w:rsidRPr="00985F8B">
                      <w:rPr>
                        <w:rFonts w:cs="Arial"/>
                      </w:rPr>
                      <w:t>73569 Eschach</w:t>
                    </w:r>
                    <w:r w:rsidR="004C5044">
                      <w:rPr>
                        <w:rFonts w:cs="Arial"/>
                      </w:rPr>
                      <w:br/>
                    </w:r>
                    <w:hyperlink r:id="rId4" w:history="1">
                      <w:r w:rsidR="004C5044"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 w:rsidR="004C5044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="004C5044"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 w:rsidR="004C504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39CE7770" wp14:editId="40C8C374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5C7B5" w14:textId="77777777" w:rsidR="00F97211" w:rsidRDefault="00F972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6877F6"/>
    <w:multiLevelType w:val="multilevel"/>
    <w:tmpl w:val="BC3E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9A7C29"/>
    <w:multiLevelType w:val="multilevel"/>
    <w:tmpl w:val="10084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5541032">
    <w:abstractNumId w:val="2"/>
  </w:num>
  <w:num w:numId="2" w16cid:durableId="490291149">
    <w:abstractNumId w:val="0"/>
  </w:num>
  <w:num w:numId="3" w16cid:durableId="1348023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43EAC"/>
    <w:rsid w:val="0009319B"/>
    <w:rsid w:val="00094947"/>
    <w:rsid w:val="00095739"/>
    <w:rsid w:val="00096792"/>
    <w:rsid w:val="00097F98"/>
    <w:rsid w:val="000E0C81"/>
    <w:rsid w:val="000E1CD3"/>
    <w:rsid w:val="000E5856"/>
    <w:rsid w:val="000E5F77"/>
    <w:rsid w:val="000E7C76"/>
    <w:rsid w:val="001172E8"/>
    <w:rsid w:val="00120E64"/>
    <w:rsid w:val="00135C21"/>
    <w:rsid w:val="00176295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939B9"/>
    <w:rsid w:val="002B1195"/>
    <w:rsid w:val="002C40B2"/>
    <w:rsid w:val="002D5AE8"/>
    <w:rsid w:val="0031388B"/>
    <w:rsid w:val="00320273"/>
    <w:rsid w:val="0032260F"/>
    <w:rsid w:val="003249F0"/>
    <w:rsid w:val="0033083A"/>
    <w:rsid w:val="0033515E"/>
    <w:rsid w:val="00342024"/>
    <w:rsid w:val="00354720"/>
    <w:rsid w:val="00372508"/>
    <w:rsid w:val="00394ED2"/>
    <w:rsid w:val="00396A32"/>
    <w:rsid w:val="003B6A90"/>
    <w:rsid w:val="003D2730"/>
    <w:rsid w:val="003E4B61"/>
    <w:rsid w:val="003F4283"/>
    <w:rsid w:val="0040589A"/>
    <w:rsid w:val="00443160"/>
    <w:rsid w:val="0044790D"/>
    <w:rsid w:val="00450F7A"/>
    <w:rsid w:val="004524F3"/>
    <w:rsid w:val="00457C23"/>
    <w:rsid w:val="00473EFA"/>
    <w:rsid w:val="00474318"/>
    <w:rsid w:val="004803F0"/>
    <w:rsid w:val="004C3F48"/>
    <w:rsid w:val="004C5044"/>
    <w:rsid w:val="004D34CD"/>
    <w:rsid w:val="004D34D7"/>
    <w:rsid w:val="004E3305"/>
    <w:rsid w:val="004E7147"/>
    <w:rsid w:val="00515755"/>
    <w:rsid w:val="00537B57"/>
    <w:rsid w:val="005647B6"/>
    <w:rsid w:val="00565520"/>
    <w:rsid w:val="00570BFC"/>
    <w:rsid w:val="005728EB"/>
    <w:rsid w:val="005904A3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591A"/>
    <w:rsid w:val="00647563"/>
    <w:rsid w:val="00664C83"/>
    <w:rsid w:val="006953E5"/>
    <w:rsid w:val="00696E01"/>
    <w:rsid w:val="006A36E1"/>
    <w:rsid w:val="006B4B4E"/>
    <w:rsid w:val="00726971"/>
    <w:rsid w:val="00741E72"/>
    <w:rsid w:val="00753471"/>
    <w:rsid w:val="00753A2B"/>
    <w:rsid w:val="00767694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17D13"/>
    <w:rsid w:val="00837866"/>
    <w:rsid w:val="008404F3"/>
    <w:rsid w:val="00845FA7"/>
    <w:rsid w:val="0085316C"/>
    <w:rsid w:val="00861695"/>
    <w:rsid w:val="00862BD3"/>
    <w:rsid w:val="00896636"/>
    <w:rsid w:val="008A034C"/>
    <w:rsid w:val="008A5439"/>
    <w:rsid w:val="008B0E74"/>
    <w:rsid w:val="008B31F9"/>
    <w:rsid w:val="008B609F"/>
    <w:rsid w:val="008C4473"/>
    <w:rsid w:val="008C5FA6"/>
    <w:rsid w:val="008F532A"/>
    <w:rsid w:val="00920367"/>
    <w:rsid w:val="00934582"/>
    <w:rsid w:val="00934C20"/>
    <w:rsid w:val="00943544"/>
    <w:rsid w:val="00954073"/>
    <w:rsid w:val="00971330"/>
    <w:rsid w:val="00972EC3"/>
    <w:rsid w:val="00983A2D"/>
    <w:rsid w:val="00983DD6"/>
    <w:rsid w:val="00985F8B"/>
    <w:rsid w:val="00987AF8"/>
    <w:rsid w:val="009E7E32"/>
    <w:rsid w:val="00A0536B"/>
    <w:rsid w:val="00A063CD"/>
    <w:rsid w:val="00A07A26"/>
    <w:rsid w:val="00A22254"/>
    <w:rsid w:val="00A26395"/>
    <w:rsid w:val="00A27931"/>
    <w:rsid w:val="00A32375"/>
    <w:rsid w:val="00A929BA"/>
    <w:rsid w:val="00AA622F"/>
    <w:rsid w:val="00AC1E21"/>
    <w:rsid w:val="00AE7ACF"/>
    <w:rsid w:val="00AE7DA3"/>
    <w:rsid w:val="00B0556A"/>
    <w:rsid w:val="00B60E70"/>
    <w:rsid w:val="00B9361D"/>
    <w:rsid w:val="00B953D7"/>
    <w:rsid w:val="00BC0877"/>
    <w:rsid w:val="00BD4047"/>
    <w:rsid w:val="00BD6AF4"/>
    <w:rsid w:val="00BF2FE1"/>
    <w:rsid w:val="00C017A0"/>
    <w:rsid w:val="00C1208F"/>
    <w:rsid w:val="00C26238"/>
    <w:rsid w:val="00C411C6"/>
    <w:rsid w:val="00C43997"/>
    <w:rsid w:val="00C70269"/>
    <w:rsid w:val="00C8063C"/>
    <w:rsid w:val="00C8577A"/>
    <w:rsid w:val="00C93CF1"/>
    <w:rsid w:val="00C97DAE"/>
    <w:rsid w:val="00CA6B4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67E07"/>
    <w:rsid w:val="00D73504"/>
    <w:rsid w:val="00D83806"/>
    <w:rsid w:val="00D86081"/>
    <w:rsid w:val="00D909D8"/>
    <w:rsid w:val="00D92538"/>
    <w:rsid w:val="00D9704F"/>
    <w:rsid w:val="00D97E6D"/>
    <w:rsid w:val="00DB0E1B"/>
    <w:rsid w:val="00DD699E"/>
    <w:rsid w:val="00DE3012"/>
    <w:rsid w:val="00DE5460"/>
    <w:rsid w:val="00E0334B"/>
    <w:rsid w:val="00E055E2"/>
    <w:rsid w:val="00E3061B"/>
    <w:rsid w:val="00E37BE4"/>
    <w:rsid w:val="00E43B18"/>
    <w:rsid w:val="00E727F4"/>
    <w:rsid w:val="00E96C95"/>
    <w:rsid w:val="00E972CE"/>
    <w:rsid w:val="00EA5C8C"/>
    <w:rsid w:val="00EE064C"/>
    <w:rsid w:val="00F26CF4"/>
    <w:rsid w:val="00F301AF"/>
    <w:rsid w:val="00F328DF"/>
    <w:rsid w:val="00F431A4"/>
    <w:rsid w:val="00F47A7E"/>
    <w:rsid w:val="00F621BB"/>
    <w:rsid w:val="00F66596"/>
    <w:rsid w:val="00F943E2"/>
    <w:rsid w:val="00F97211"/>
    <w:rsid w:val="00FA1168"/>
    <w:rsid w:val="00FB5C4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51DCD20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7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cotek.com/de/vertriebsnet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3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8</cp:revision>
  <cp:lastPrinted>2021-01-25T13:32:00Z</cp:lastPrinted>
  <dcterms:created xsi:type="dcterms:W3CDTF">2025-08-29T07:17:00Z</dcterms:created>
  <dcterms:modified xsi:type="dcterms:W3CDTF">2025-09-15T09:21:00Z</dcterms:modified>
</cp:coreProperties>
</file>