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8326F1">
        <w:rPr>
          <w:b/>
          <w:u w:val="single"/>
        </w:rPr>
        <w:t>LFC-(</w:t>
      </w:r>
      <w:proofErr w:type="gramStart"/>
      <w:r w:rsidR="008326F1">
        <w:rPr>
          <w:b/>
          <w:u w:val="single"/>
        </w:rPr>
        <w:t>M)SKL</w:t>
      </w:r>
      <w:proofErr w:type="gramEnd"/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(</w:t>
      </w:r>
      <w:r w:rsidR="001C32D3">
        <w:rPr>
          <w:b/>
          <w:u w:val="single"/>
        </w:rPr>
        <w:t>978</w:t>
      </w:r>
      <w:r w:rsidRPr="00D23772">
        <w:rPr>
          <w:b/>
          <w:u w:val="single"/>
        </w:rPr>
        <w:t>/</w:t>
      </w:r>
      <w:r w:rsidR="001C32D3">
        <w:rPr>
          <w:b/>
          <w:u w:val="single"/>
        </w:rPr>
        <w:t>1116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8326F1" w:rsidRPr="00E01229" w:rsidRDefault="008326F1" w:rsidP="008326F1">
      <w:pPr>
        <w:rPr>
          <w:b/>
        </w:rPr>
      </w:pPr>
      <w:r w:rsidRPr="00E01229">
        <w:rPr>
          <w:b/>
        </w:rPr>
        <w:t>Neue EMV Schirmklammern zur Montage auf C-Schienen</w:t>
      </w:r>
    </w:p>
    <w:p w:rsidR="008326F1" w:rsidRDefault="008326F1" w:rsidP="008326F1">
      <w:r>
        <w:t xml:space="preserve">Die neuen EMV Schirmklammern LFC-MSKL bzw. LFC-SKL dienen zur Montage </w:t>
      </w:r>
      <w:r w:rsidR="00881BE2" w:rsidRPr="00B12B6B">
        <w:t>mit</w:t>
      </w:r>
      <w:r>
        <w:t xml:space="preserve"> Bügelschellen auf C-Schienen.  </w:t>
      </w:r>
    </w:p>
    <w:p w:rsidR="008326F1" w:rsidRDefault="008326F1" w:rsidP="008326F1">
      <w:r>
        <w:t xml:space="preserve">Die LFC </w:t>
      </w:r>
      <w:r w:rsidRPr="00E01229">
        <w:t>kontaktier</w:t>
      </w:r>
      <w:r>
        <w:t>t</w:t>
      </w:r>
      <w:r w:rsidRPr="00E01229">
        <w:t xml:space="preserve"> den Leitungsschirm direkt an der C-Schiene</w:t>
      </w:r>
      <w:r w:rsidR="00881BE2">
        <w:t>. Die bisher eingesetzten</w:t>
      </w:r>
      <w:r w:rsidRPr="00E01229">
        <w:t xml:space="preserve"> Bügelschelle</w:t>
      </w:r>
      <w:r w:rsidR="00881BE2">
        <w:t>n</w:t>
      </w:r>
      <w:r w:rsidRPr="00E01229">
        <w:t xml:space="preserve"> </w:t>
      </w:r>
      <w:r w:rsidR="00881BE2">
        <w:t>können</w:t>
      </w:r>
      <w:r>
        <w:t xml:space="preserve"> </w:t>
      </w:r>
      <w:r w:rsidRPr="00E01229">
        <w:t xml:space="preserve">weiterhin </w:t>
      </w:r>
      <w:r w:rsidR="00B12B6B">
        <w:t>verwendet</w:t>
      </w:r>
      <w:r w:rsidR="00881BE2">
        <w:t xml:space="preserve"> werden</w:t>
      </w:r>
      <w:r w:rsidRPr="00E01229">
        <w:t>.</w:t>
      </w:r>
      <w:r>
        <w:t xml:space="preserve"> Über den Kabelmantel erfolgt die Zugentlastung, da der Kabelschirm nicht</w:t>
      </w:r>
      <w:r w:rsidR="00881BE2">
        <w:t xml:space="preserve"> für mechanische Belastungen ausgelegt ist</w:t>
      </w:r>
      <w:r>
        <w:t xml:space="preserve">. Die großflächige </w:t>
      </w:r>
      <w:r w:rsidRPr="00E01229">
        <w:t>Schirmkontaktierung und Zugentlastung</w:t>
      </w:r>
      <w:r>
        <w:t xml:space="preserve"> erfolgen</w:t>
      </w:r>
      <w:r w:rsidRPr="00E01229">
        <w:t xml:space="preserve"> </w:t>
      </w:r>
      <w:r w:rsidR="00881BE2">
        <w:t xml:space="preserve">korrekterweise </w:t>
      </w:r>
      <w:r w:rsidRPr="00E01229">
        <w:t>voneinander getrennt</w:t>
      </w:r>
      <w:r>
        <w:t xml:space="preserve">. icotek </w:t>
      </w:r>
      <w:r w:rsidRPr="00E01229">
        <w:t>Schirmklammern vom Typ SKL / MSKL werden überall dort eingesetzt, wo der Schirm einzelner Leitungen mit dem Massepotenzial verbunden werden muss.</w:t>
      </w:r>
    </w:p>
    <w:p w:rsidR="008326F1" w:rsidRDefault="008326F1" w:rsidP="008326F1">
      <w:r>
        <w:t>Vorteilhaft ist die werkzeuglose, platzsparende Montage und die hohe Vibrationsfestigkeit der EMV-Schirmklammern. Weiter verfügt die LFC über einen großen Klemmbereich von 3 – 30 mm und bietet eine hohe Flexibilität. Die LFC eignet sich zur Montage auf allen gängigen C-Schienen mit dem Öffnungsmaß 16-17 mm.</w:t>
      </w:r>
    </w:p>
    <w:p w:rsidR="008326F1" w:rsidRDefault="008326F1" w:rsidP="008326F1">
      <w:r>
        <w:t>Die neuen Schirmklammern sind ab sofort über den Hersteller zu beziehen.</w:t>
      </w:r>
    </w:p>
    <w:p w:rsidR="00E972CE" w:rsidRDefault="00A3783E" w:rsidP="00AC1E21">
      <w:pPr>
        <w:rPr>
          <w:noProof/>
        </w:rPr>
      </w:pPr>
      <w:hyperlink r:id="rId7" w:history="1">
        <w:r w:rsidR="008326F1">
          <w:rPr>
            <w:rStyle w:val="Hyperlink"/>
          </w:rPr>
          <w:t>https://www.icotek.com/produktkatalog/emv-abschirmung/lfc/</w:t>
        </w:r>
      </w:hyperlink>
    </w:p>
    <w:p w:rsidR="008326F1" w:rsidRDefault="00484691" w:rsidP="00664C83">
      <w:pPr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>
            <wp:extent cx="2943225" cy="2125933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928" cy="213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C83" w:rsidRPr="00985F8B" w:rsidRDefault="00F431A4" w:rsidP="00664C83">
      <w:pPr>
        <w:rPr>
          <w:rFonts w:cs="Arial"/>
        </w:rPr>
      </w:pPr>
      <w:r w:rsidRPr="00EE064C">
        <w:rPr>
          <w:rFonts w:cs="Arial"/>
          <w:b/>
        </w:rPr>
        <w:t>icotek GmbH</w:t>
      </w:r>
      <w:r>
        <w:rPr>
          <w:rFonts w:cs="Arial"/>
        </w:rPr>
        <w:br/>
      </w:r>
      <w:r w:rsidR="008A034C">
        <w:rPr>
          <w:rFonts w:cs="Arial"/>
        </w:rPr>
        <w:t>Pressekontakt</w:t>
      </w:r>
      <w:r w:rsidR="000E5F77">
        <w:rPr>
          <w:rFonts w:cs="Arial"/>
        </w:rPr>
        <w:br/>
      </w:r>
      <w:r w:rsidR="00664C83" w:rsidRPr="00985F8B">
        <w:rPr>
          <w:rFonts w:cs="Arial"/>
        </w:rPr>
        <w:t>Stephan Buchner</w:t>
      </w:r>
      <w:r w:rsidR="00664C83" w:rsidRPr="00985F8B">
        <w:rPr>
          <w:rFonts w:cs="Arial"/>
        </w:rPr>
        <w:br/>
        <w:t>Bischof-von-Lipp-Str.1</w:t>
      </w:r>
      <w:r w:rsidR="007F0ACC">
        <w:rPr>
          <w:rFonts w:cs="Arial"/>
        </w:rPr>
        <w:t xml:space="preserve">, </w:t>
      </w:r>
      <w:r w:rsidR="00664C83" w:rsidRPr="00985F8B">
        <w:rPr>
          <w:rFonts w:cs="Arial"/>
        </w:rPr>
        <w:t>73569 Eschach</w:t>
      </w:r>
      <w:r w:rsidR="00664C83" w:rsidRPr="00985F8B">
        <w:rPr>
          <w:rFonts w:cs="Arial"/>
        </w:rPr>
        <w:br/>
      </w:r>
      <w:hyperlink r:id="rId9" w:history="1">
        <w:r w:rsidR="00664C83" w:rsidRPr="00985F8B">
          <w:rPr>
            <w:rStyle w:val="Hyperlink"/>
            <w:rFonts w:cs="Arial"/>
            <w:color w:val="auto"/>
            <w:u w:val="none"/>
          </w:rPr>
          <w:t>www.</w:t>
        </w:r>
        <w:r w:rsidR="002669A0">
          <w:rPr>
            <w:rStyle w:val="Hyperlink"/>
            <w:rFonts w:cs="Arial"/>
            <w:color w:val="auto"/>
            <w:u w:val="none"/>
          </w:rPr>
          <w:t>icotek</w:t>
        </w:r>
        <w:r w:rsidR="00664C83" w:rsidRPr="00985F8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985F8B">
        <w:rPr>
          <w:rFonts w:cs="Arial"/>
        </w:rPr>
        <w:br/>
      </w:r>
      <w:hyperlink r:id="rId10" w:history="1">
        <w:r w:rsidR="00664C83" w:rsidRPr="00985F8B">
          <w:rPr>
            <w:rStyle w:val="Hyperlink"/>
            <w:rFonts w:cs="Arial"/>
            <w:color w:val="auto"/>
            <w:u w:val="none"/>
          </w:rPr>
          <w:t>s.buchner@</w:t>
        </w:r>
        <w:r w:rsidR="002669A0">
          <w:rPr>
            <w:rStyle w:val="Hyperlink"/>
            <w:rFonts w:cs="Arial"/>
            <w:color w:val="auto"/>
            <w:u w:val="none"/>
          </w:rPr>
          <w:t>icotek</w:t>
        </w:r>
        <w:r w:rsidR="00664C83" w:rsidRPr="00985F8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985F8B">
        <w:rPr>
          <w:rFonts w:cs="Arial"/>
        </w:rPr>
        <w:br/>
      </w:r>
      <w:r w:rsidR="00A3783E">
        <w:rPr>
          <w:rFonts w:cs="Arial"/>
        </w:rPr>
        <w:t>April 2020</w:t>
      </w:r>
      <w:bookmarkStart w:id="0" w:name="_GoBack"/>
      <w:bookmarkEnd w:id="0"/>
    </w:p>
    <w:sectPr w:rsidR="00664C83" w:rsidRPr="00985F8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E33" w:rsidRDefault="00B94E33" w:rsidP="00565520">
      <w:pPr>
        <w:spacing w:after="0" w:line="240" w:lineRule="auto"/>
      </w:pPr>
      <w:r>
        <w:separator/>
      </w:r>
    </w:p>
  </w:endnote>
  <w:endnote w:type="continuationSeparator" w:id="0">
    <w:p w:rsidR="00B94E33" w:rsidRDefault="00B94E33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E33" w:rsidRDefault="00B94E33" w:rsidP="00565520">
      <w:pPr>
        <w:spacing w:after="0" w:line="240" w:lineRule="auto"/>
      </w:pPr>
      <w:r>
        <w:separator/>
      </w:r>
    </w:p>
  </w:footnote>
  <w:footnote w:type="continuationSeparator" w:id="0">
    <w:p w:rsidR="00B94E33" w:rsidRDefault="00B94E33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946E4"/>
    <w:rsid w:val="001C32D3"/>
    <w:rsid w:val="001C4983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803F0"/>
    <w:rsid w:val="00484691"/>
    <w:rsid w:val="004D34D7"/>
    <w:rsid w:val="004E3305"/>
    <w:rsid w:val="004E7147"/>
    <w:rsid w:val="00515755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953E5"/>
    <w:rsid w:val="006A36E1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26F1"/>
    <w:rsid w:val="00837866"/>
    <w:rsid w:val="008404F3"/>
    <w:rsid w:val="00845FA7"/>
    <w:rsid w:val="0085316C"/>
    <w:rsid w:val="00862BD3"/>
    <w:rsid w:val="00881BE2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E7E32"/>
    <w:rsid w:val="00A0536B"/>
    <w:rsid w:val="00A07A26"/>
    <w:rsid w:val="00A22254"/>
    <w:rsid w:val="00A26395"/>
    <w:rsid w:val="00A32375"/>
    <w:rsid w:val="00A3783E"/>
    <w:rsid w:val="00A929BA"/>
    <w:rsid w:val="00AA622F"/>
    <w:rsid w:val="00AC1E21"/>
    <w:rsid w:val="00AE7ACF"/>
    <w:rsid w:val="00AE7DA3"/>
    <w:rsid w:val="00B0556A"/>
    <w:rsid w:val="00B12B6B"/>
    <w:rsid w:val="00B60E70"/>
    <w:rsid w:val="00B9361D"/>
    <w:rsid w:val="00B94E33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E0334B"/>
    <w:rsid w:val="00E37BE4"/>
    <w:rsid w:val="00E43B18"/>
    <w:rsid w:val="00E972CE"/>
    <w:rsid w:val="00EA5C8C"/>
    <w:rsid w:val="00EE064C"/>
    <w:rsid w:val="00F328DF"/>
    <w:rsid w:val="00F431A4"/>
    <w:rsid w:val="00F47A7E"/>
    <w:rsid w:val="00F621BB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DF6A77"/>
  <w15:docId w15:val="{1E965982-D11B-4810-9FF4-7CF079EB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produktkatalog/emv-abschirmung/lfc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2020-04-07T06:37:00Z</dcterms:created>
  <dcterms:modified xsi:type="dcterms:W3CDTF">2020-04-23T07:10:00Z</dcterms:modified>
</cp:coreProperties>
</file>