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9D7" w:rsidRPr="003D160C" w:rsidRDefault="00FD19D7" w:rsidP="00FD19D7">
      <w:pPr>
        <w:rPr>
          <w:b/>
          <w:u w:val="single"/>
          <w:lang w:val="en-US"/>
        </w:rPr>
      </w:pPr>
      <w:r w:rsidRPr="003D160C">
        <w:rPr>
          <w:b/>
          <w:u w:val="single"/>
          <w:lang w:val="en-GB"/>
        </w:rPr>
        <w:t xml:space="preserve">Press </w:t>
      </w:r>
      <w:r>
        <w:rPr>
          <w:b/>
          <w:u w:val="single"/>
          <w:lang w:val="en-GB"/>
        </w:rPr>
        <w:t>R</w:t>
      </w:r>
      <w:r w:rsidRPr="003D160C">
        <w:rPr>
          <w:b/>
          <w:u w:val="single"/>
          <w:lang w:val="en-GB"/>
        </w:rPr>
        <w:t xml:space="preserve">elease </w:t>
      </w:r>
      <w:bookmarkStart w:id="0" w:name="_Hlk62716681"/>
      <w:r>
        <w:rPr>
          <w:b/>
          <w:bCs/>
          <w:u w:val="single"/>
          <w:lang w:val="en-US"/>
        </w:rPr>
        <w:t xml:space="preserve">icotek </w:t>
      </w:r>
      <w:r w:rsidR="00AF50BB" w:rsidRPr="008D796F">
        <w:rPr>
          <w:b/>
          <w:iCs/>
          <w:color w:val="000000" w:themeColor="text1"/>
          <w:u w:val="single"/>
          <w:lang w:val="en-US"/>
        </w:rPr>
        <w:t>KEL-DPZ-CLICK</w:t>
      </w:r>
      <w:r w:rsidRPr="00E15F27">
        <w:rPr>
          <w:b/>
          <w:u w:val="single"/>
          <w:lang w:val="en-US"/>
        </w:rPr>
        <w:t xml:space="preserve"> </w:t>
      </w:r>
      <w:bookmarkEnd w:id="0"/>
      <w:r w:rsidRPr="003D160C">
        <w:rPr>
          <w:b/>
          <w:u w:val="single"/>
          <w:lang w:val="en-US"/>
        </w:rPr>
        <w:t>(</w:t>
      </w:r>
      <w:r w:rsidR="00AF50BB">
        <w:rPr>
          <w:b/>
          <w:u w:val="single"/>
          <w:lang w:val="en-US"/>
        </w:rPr>
        <w:t>1345</w:t>
      </w:r>
      <w:r w:rsidRPr="003D160C">
        <w:rPr>
          <w:b/>
          <w:u w:val="single"/>
          <w:lang w:val="en-US"/>
        </w:rPr>
        <w:t>/</w:t>
      </w:r>
      <w:r w:rsidR="00AF50BB">
        <w:rPr>
          <w:b/>
          <w:u w:val="single"/>
          <w:lang w:val="en-US"/>
        </w:rPr>
        <w:t>1596</w:t>
      </w:r>
      <w:r w:rsidRPr="003D160C">
        <w:rPr>
          <w:b/>
          <w:u w:val="single"/>
          <w:lang w:val="en-US"/>
        </w:rPr>
        <w:t xml:space="preserve"> digits)</w:t>
      </w:r>
    </w:p>
    <w:p w:rsidR="00AF50BB" w:rsidRPr="00AF50BB" w:rsidRDefault="00AF50BB" w:rsidP="00AF50BB">
      <w:pPr>
        <w:rPr>
          <w:b/>
          <w:iCs/>
          <w:lang w:val="en-US"/>
        </w:rPr>
      </w:pPr>
      <w:r w:rsidRPr="00AF50BB">
        <w:rPr>
          <w:b/>
          <w:iCs/>
          <w:lang w:val="en-US"/>
        </w:rPr>
        <w:t xml:space="preserve">New </w:t>
      </w:r>
      <w:r>
        <w:rPr>
          <w:b/>
          <w:iCs/>
          <w:lang w:val="en-US"/>
        </w:rPr>
        <w:t>C</w:t>
      </w:r>
      <w:r w:rsidRPr="00AF50BB">
        <w:rPr>
          <w:b/>
          <w:iCs/>
          <w:lang w:val="en-US"/>
        </w:rPr>
        <w:t xml:space="preserve">able </w:t>
      </w:r>
      <w:r>
        <w:rPr>
          <w:b/>
          <w:iCs/>
          <w:lang w:val="en-US"/>
        </w:rPr>
        <w:t>E</w:t>
      </w:r>
      <w:r w:rsidRPr="00AF50BB">
        <w:rPr>
          <w:b/>
          <w:iCs/>
          <w:lang w:val="en-US"/>
        </w:rPr>
        <w:t xml:space="preserve">ntry </w:t>
      </w:r>
      <w:r>
        <w:rPr>
          <w:b/>
          <w:iCs/>
          <w:lang w:val="en-US"/>
        </w:rPr>
        <w:t>P</w:t>
      </w:r>
      <w:r w:rsidRPr="00AF50BB">
        <w:rPr>
          <w:b/>
          <w:iCs/>
          <w:lang w:val="en-US"/>
        </w:rPr>
        <w:t>late KEL-DPZ-CLICK from icotek</w:t>
      </w:r>
    </w:p>
    <w:p w:rsidR="00AF50BB" w:rsidRPr="00AF50BB" w:rsidRDefault="00AF50BB" w:rsidP="00AF50BB">
      <w:pPr>
        <w:rPr>
          <w:b/>
          <w:iCs/>
          <w:lang w:val="en-US"/>
        </w:rPr>
      </w:pPr>
      <w:r w:rsidRPr="00AF50BB">
        <w:rPr>
          <w:b/>
          <w:iCs/>
          <w:lang w:val="en-US"/>
        </w:rPr>
        <w:t xml:space="preserve">KEL-DPZ-CLICK with </w:t>
      </w:r>
      <w:r>
        <w:rPr>
          <w:b/>
          <w:iCs/>
          <w:lang w:val="en-US"/>
        </w:rPr>
        <w:t>D</w:t>
      </w:r>
      <w:r w:rsidRPr="00AF50BB">
        <w:rPr>
          <w:b/>
          <w:iCs/>
          <w:lang w:val="en-US"/>
        </w:rPr>
        <w:t xml:space="preserve">ouble </w:t>
      </w:r>
      <w:r>
        <w:rPr>
          <w:b/>
          <w:iCs/>
          <w:lang w:val="en-US"/>
        </w:rPr>
        <w:t>M</w:t>
      </w:r>
      <w:r w:rsidRPr="00AF50BB">
        <w:rPr>
          <w:b/>
          <w:iCs/>
          <w:lang w:val="en-US"/>
        </w:rPr>
        <w:t xml:space="preserve">ounting </w:t>
      </w:r>
      <w:r>
        <w:rPr>
          <w:b/>
          <w:iCs/>
          <w:lang w:val="en-US"/>
        </w:rPr>
        <w:t>O</w:t>
      </w:r>
      <w:r w:rsidRPr="00AF50BB">
        <w:rPr>
          <w:b/>
          <w:iCs/>
          <w:lang w:val="en-US"/>
        </w:rPr>
        <w:t>ption</w:t>
      </w:r>
    </w:p>
    <w:p w:rsidR="00AF50BB" w:rsidRDefault="00AF50BB" w:rsidP="00AF50BB">
      <w:pPr>
        <w:rPr>
          <w:iCs/>
          <w:lang w:val="en-US"/>
        </w:rPr>
      </w:pPr>
      <w:r w:rsidRPr="00AF50BB">
        <w:rPr>
          <w:iCs/>
          <w:lang w:val="en-US"/>
        </w:rPr>
        <w:t>With the new KEL-DPZ-CLICK up to 78 cables can be fed through just one cutout. The new cable entry plate has two different mounting options!</w:t>
      </w:r>
      <w:r w:rsidRPr="00AF50BB">
        <w:rPr>
          <w:iCs/>
          <w:lang w:val="en-US"/>
        </w:rPr>
        <w:br/>
        <w:t>The KEL-DPZ-CLICK is available for the standard metric cutouts M25, M32, M40, M50 and M63. Depending on the selected version, up to 78 cables can be routed through one cutout and thus offers an extremely space-saving and compact cable pass-through. The type of installation is left to the user and can be adapted to the situation during the installation process. The mounting options available are either by fixing it with a counter nut (wall thickness up to 11 mm) or by snapping it in (wall thickness 1 - 2.5 mm).</w:t>
      </w:r>
      <w:r w:rsidRPr="00AF50BB">
        <w:rPr>
          <w:iCs/>
          <w:lang w:val="en-US"/>
        </w:rPr>
        <w:br/>
        <w:t>With the compact, flat and hybrid KEL-DPZ-CLICK products, cables in control cabinet housings, systems and machines can be routed without plugs and sealed up to IP68. In addition, the CLICK systems can be installed from the front without having to counter the cable entry from the rear (installation by clicking into place). The installation type can be determined by the users themselves, in line with the required IP protection class. Retrofitting or service work can be done easily at any time with the new CLICK system.</w:t>
      </w:r>
      <w:r w:rsidRPr="00AF50BB">
        <w:rPr>
          <w:iCs/>
          <w:lang w:val="en-US"/>
        </w:rPr>
        <w:br/>
        <w:t>Depending on the type of installation, the KEL-DPZ-CLICK has got the certified protection classes IP65, IP66 and IP68, RINA, HL3, ECOLAB and many more.</w:t>
      </w:r>
      <w:r w:rsidRPr="00AF50BB">
        <w:rPr>
          <w:iCs/>
          <w:lang w:val="en-US"/>
        </w:rPr>
        <w:br/>
        <w:t>Free samples are available directly from the manufacturer.</w:t>
      </w:r>
      <w:bookmarkStart w:id="1" w:name="_GoBack"/>
      <w:bookmarkEnd w:id="1"/>
      <w:r w:rsidRPr="00AF50BB">
        <w:rPr>
          <w:iCs/>
          <w:lang w:val="en-US"/>
        </w:rPr>
        <w:br/>
      </w:r>
      <w:hyperlink r:id="rId7" w:history="1">
        <w:r w:rsidRPr="00537E11">
          <w:rPr>
            <w:rStyle w:val="Hyperlink"/>
            <w:iCs/>
            <w:lang w:val="en-US"/>
          </w:rPr>
          <w:t>https://www.icotek.com/en-us/products/cable-entry-plates/kel-dpz-click</w:t>
        </w:r>
      </w:hyperlink>
    </w:p>
    <w:p w:rsidR="00AF50BB" w:rsidRPr="00AF50BB" w:rsidRDefault="00AF50BB" w:rsidP="00AF50BB">
      <w:pPr>
        <w:rPr>
          <w:i/>
          <w:iCs/>
          <w:lang w:val="en-US"/>
        </w:rPr>
      </w:pPr>
      <w:r w:rsidRPr="00AF50BB">
        <w:rPr>
          <w:i/>
          <w:iCs/>
          <w:lang w:val="en-US"/>
        </w:rPr>
        <w:drawing>
          <wp:inline distT="0" distB="0" distL="0" distR="0" wp14:anchorId="2520C4FB" wp14:editId="7531A2C7">
            <wp:extent cx="2752725" cy="206568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4087" cy="2066703"/>
                    </a:xfrm>
                    <a:prstGeom prst="rect">
                      <a:avLst/>
                    </a:prstGeom>
                    <a:noFill/>
                    <a:ln>
                      <a:noFill/>
                    </a:ln>
                  </pic:spPr>
                </pic:pic>
              </a:graphicData>
            </a:graphic>
          </wp:inline>
        </w:drawing>
      </w:r>
      <w:r w:rsidRPr="00AF50BB">
        <w:rPr>
          <w:i/>
          <w:iCs/>
          <w:lang w:val="en-US"/>
        </w:rPr>
        <w:br/>
        <w:t>Image: icotek KEL-DPZ-CLICK, front and back side</w:t>
      </w:r>
    </w:p>
    <w:p w:rsidR="00664C83" w:rsidRPr="00BF4857" w:rsidRDefault="00417454" w:rsidP="00417454">
      <w:pPr>
        <w:rPr>
          <w:rFonts w:cs="Arial"/>
          <w:lang w:val="en-US"/>
        </w:rPr>
      </w:pPr>
      <w:r w:rsidRPr="00D464F1">
        <w:rPr>
          <w:b/>
          <w:bCs/>
          <w:lang w:val="en-US"/>
        </w:rPr>
        <w:t xml:space="preserve">icotek Corp. </w:t>
      </w:r>
      <w:r w:rsidRPr="00D464F1">
        <w:rPr>
          <w:b/>
          <w:bCs/>
          <w:lang w:val="en-US"/>
        </w:rPr>
        <w:br/>
        <w:t>North American Headquarters</w:t>
      </w:r>
      <w:r w:rsidRPr="00D464F1">
        <w:rPr>
          <w:bCs/>
          <w:lang w:val="en-US"/>
        </w:rPr>
        <w:br/>
        <w:t>Press contact</w:t>
      </w:r>
      <w:r w:rsidRPr="00D464F1">
        <w:rPr>
          <w:bCs/>
          <w:lang w:val="en-US"/>
        </w:rPr>
        <w:br/>
        <w:t>Stephan Buchner</w:t>
      </w:r>
      <w:r w:rsidRPr="00D464F1">
        <w:rPr>
          <w:bCs/>
          <w:lang w:val="en-US"/>
        </w:rPr>
        <w:br/>
        <w:t>130 S Jefferson St Suite LL150</w:t>
      </w:r>
      <w:r w:rsidRPr="00D464F1">
        <w:rPr>
          <w:bCs/>
          <w:lang w:val="en-US"/>
        </w:rPr>
        <w:br/>
        <w:t>Chicago, IL 60661, USA</w:t>
      </w:r>
      <w:r w:rsidRPr="00D464F1">
        <w:rPr>
          <w:bCs/>
          <w:lang w:val="en-US"/>
        </w:rPr>
        <w:br/>
      </w:r>
      <w:hyperlink r:id="rId9" w:history="1">
        <w:r w:rsidRPr="00D464F1">
          <w:rPr>
            <w:rStyle w:val="Hyperlink"/>
            <w:bCs/>
            <w:color w:val="auto"/>
            <w:u w:val="none"/>
            <w:lang w:val="en-US"/>
          </w:rPr>
          <w:t>www.icotek.com</w:t>
        </w:r>
      </w:hyperlink>
      <w:r w:rsidRPr="00D464F1">
        <w:rPr>
          <w:bCs/>
          <w:lang w:val="en-US"/>
        </w:rPr>
        <w:br/>
      </w:r>
      <w:hyperlink r:id="rId10" w:history="1">
        <w:r w:rsidRPr="00D464F1">
          <w:rPr>
            <w:rStyle w:val="Hyperlink"/>
            <w:bCs/>
            <w:color w:val="auto"/>
            <w:u w:val="none"/>
            <w:lang w:val="en-US"/>
          </w:rPr>
          <w:t>info@icotek-usa.com</w:t>
        </w:r>
      </w:hyperlink>
      <w:r w:rsidRPr="00D464F1">
        <w:rPr>
          <w:bCs/>
          <w:lang w:val="en-US"/>
        </w:rPr>
        <w:br/>
      </w:r>
      <w:hyperlink r:id="rId11" w:history="1">
        <w:r w:rsidRPr="00D464F1">
          <w:rPr>
            <w:rStyle w:val="Hyperlink"/>
            <w:bCs/>
            <w:color w:val="auto"/>
            <w:u w:val="none"/>
            <w:lang w:val="en-US"/>
          </w:rPr>
          <w:t>s.buchner@icotek.com</w:t>
        </w:r>
      </w:hyperlink>
      <w:r w:rsidRPr="00D464F1">
        <w:rPr>
          <w:bCs/>
          <w:lang w:val="en-US"/>
        </w:rPr>
        <w:br/>
      </w:r>
      <w:r>
        <w:rPr>
          <w:bCs/>
          <w:lang w:val="en-US"/>
        </w:rPr>
        <w:t>202</w:t>
      </w:r>
      <w:r w:rsidR="00EB2AFC">
        <w:rPr>
          <w:bCs/>
          <w:lang w:val="en-US"/>
        </w:rPr>
        <w:t>1</w:t>
      </w:r>
      <w:r>
        <w:rPr>
          <w:bCs/>
          <w:lang w:val="en-US"/>
        </w:rPr>
        <w:t>-</w:t>
      </w:r>
      <w:r w:rsidR="00EB2AFC">
        <w:rPr>
          <w:bCs/>
          <w:lang w:val="en-US"/>
        </w:rPr>
        <w:t>0</w:t>
      </w:r>
      <w:r w:rsidR="00AF50BB">
        <w:rPr>
          <w:bCs/>
          <w:lang w:val="en-US"/>
        </w:rPr>
        <w:t>4</w:t>
      </w:r>
    </w:p>
    <w:sectPr w:rsidR="00664C83" w:rsidRPr="00BF4857">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AB7" w:rsidRDefault="00BD6AB7" w:rsidP="00565520">
      <w:pPr>
        <w:spacing w:after="0" w:line="240" w:lineRule="auto"/>
      </w:pPr>
      <w:r>
        <w:separator/>
      </w:r>
    </w:p>
  </w:endnote>
  <w:endnote w:type="continuationSeparator" w:id="0">
    <w:p w:rsidR="00BD6AB7" w:rsidRDefault="00BD6AB7"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AB7" w:rsidRDefault="00BD6AB7" w:rsidP="00565520">
      <w:pPr>
        <w:spacing w:after="0" w:line="240" w:lineRule="auto"/>
      </w:pPr>
      <w:r>
        <w:separator/>
      </w:r>
    </w:p>
  </w:footnote>
  <w:footnote w:type="continuationSeparator" w:id="0">
    <w:p w:rsidR="00BD6AB7" w:rsidRDefault="00BD6AB7"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D1AE0"/>
    <w:rsid w:val="000E0C81"/>
    <w:rsid w:val="000E1CD3"/>
    <w:rsid w:val="000E5F77"/>
    <w:rsid w:val="000E7C76"/>
    <w:rsid w:val="001055D0"/>
    <w:rsid w:val="001149A2"/>
    <w:rsid w:val="001172E8"/>
    <w:rsid w:val="00135C21"/>
    <w:rsid w:val="001946E4"/>
    <w:rsid w:val="001A028A"/>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455F7"/>
    <w:rsid w:val="00354720"/>
    <w:rsid w:val="00394ED2"/>
    <w:rsid w:val="00396A32"/>
    <w:rsid w:val="003B6A90"/>
    <w:rsid w:val="003F4283"/>
    <w:rsid w:val="0040589A"/>
    <w:rsid w:val="004114CB"/>
    <w:rsid w:val="00417454"/>
    <w:rsid w:val="0044790D"/>
    <w:rsid w:val="004524F3"/>
    <w:rsid w:val="00457C23"/>
    <w:rsid w:val="00474318"/>
    <w:rsid w:val="004803F0"/>
    <w:rsid w:val="004D34D7"/>
    <w:rsid w:val="004D4D0F"/>
    <w:rsid w:val="004E3305"/>
    <w:rsid w:val="004E7147"/>
    <w:rsid w:val="00515755"/>
    <w:rsid w:val="0054611D"/>
    <w:rsid w:val="0055284D"/>
    <w:rsid w:val="005647B6"/>
    <w:rsid w:val="00565520"/>
    <w:rsid w:val="00570BFC"/>
    <w:rsid w:val="005728EB"/>
    <w:rsid w:val="005B34D1"/>
    <w:rsid w:val="005B7800"/>
    <w:rsid w:val="005C4785"/>
    <w:rsid w:val="005D5DF6"/>
    <w:rsid w:val="005E6C17"/>
    <w:rsid w:val="006010AC"/>
    <w:rsid w:val="006120BD"/>
    <w:rsid w:val="0061667B"/>
    <w:rsid w:val="00620B1C"/>
    <w:rsid w:val="00647563"/>
    <w:rsid w:val="00664C83"/>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2BD3"/>
    <w:rsid w:val="0088190E"/>
    <w:rsid w:val="00896636"/>
    <w:rsid w:val="008A034C"/>
    <w:rsid w:val="008A5439"/>
    <w:rsid w:val="008B0E74"/>
    <w:rsid w:val="008B609F"/>
    <w:rsid w:val="008C4473"/>
    <w:rsid w:val="008F532A"/>
    <w:rsid w:val="00920367"/>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AF50BB"/>
    <w:rsid w:val="00B0556A"/>
    <w:rsid w:val="00B60E70"/>
    <w:rsid w:val="00B61E4E"/>
    <w:rsid w:val="00B9361D"/>
    <w:rsid w:val="00BB7363"/>
    <w:rsid w:val="00BC0877"/>
    <w:rsid w:val="00BD4047"/>
    <w:rsid w:val="00BD6AB7"/>
    <w:rsid w:val="00BD6AF4"/>
    <w:rsid w:val="00BF4857"/>
    <w:rsid w:val="00C017A0"/>
    <w:rsid w:val="00C06AD5"/>
    <w:rsid w:val="00C1208F"/>
    <w:rsid w:val="00C26238"/>
    <w:rsid w:val="00C3440B"/>
    <w:rsid w:val="00C411C6"/>
    <w:rsid w:val="00C43997"/>
    <w:rsid w:val="00C70269"/>
    <w:rsid w:val="00C8063C"/>
    <w:rsid w:val="00C8577A"/>
    <w:rsid w:val="00C97DAE"/>
    <w:rsid w:val="00CA6B41"/>
    <w:rsid w:val="00CC0A1B"/>
    <w:rsid w:val="00CC4A53"/>
    <w:rsid w:val="00CD1257"/>
    <w:rsid w:val="00D02DBC"/>
    <w:rsid w:val="00D14C1A"/>
    <w:rsid w:val="00D157BF"/>
    <w:rsid w:val="00D234BD"/>
    <w:rsid w:val="00D250FB"/>
    <w:rsid w:val="00D2724E"/>
    <w:rsid w:val="00D438CA"/>
    <w:rsid w:val="00D46618"/>
    <w:rsid w:val="00D54B16"/>
    <w:rsid w:val="00D86081"/>
    <w:rsid w:val="00D92538"/>
    <w:rsid w:val="00D9704F"/>
    <w:rsid w:val="00D97E6D"/>
    <w:rsid w:val="00DD699E"/>
    <w:rsid w:val="00DE3012"/>
    <w:rsid w:val="00DE5460"/>
    <w:rsid w:val="00DE61AD"/>
    <w:rsid w:val="00E0334B"/>
    <w:rsid w:val="00E37BE4"/>
    <w:rsid w:val="00E43B18"/>
    <w:rsid w:val="00E972CE"/>
    <w:rsid w:val="00EA5C8C"/>
    <w:rsid w:val="00EB2AFC"/>
    <w:rsid w:val="00EE064C"/>
    <w:rsid w:val="00F328DF"/>
    <w:rsid w:val="00F431A4"/>
    <w:rsid w:val="00F47A7E"/>
    <w:rsid w:val="00F5573A"/>
    <w:rsid w:val="00F621BB"/>
    <w:rsid w:val="00F844A5"/>
    <w:rsid w:val="00F943E2"/>
    <w:rsid w:val="00FA1168"/>
    <w:rsid w:val="00FB60FB"/>
    <w:rsid w:val="00FC6D06"/>
    <w:rsid w:val="00FD19D7"/>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054BA3"/>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417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398768">
      <w:bodyDiv w:val="1"/>
      <w:marLeft w:val="0"/>
      <w:marRight w:val="0"/>
      <w:marTop w:val="0"/>
      <w:marBottom w:val="0"/>
      <w:divBdr>
        <w:top w:val="none" w:sz="0" w:space="0" w:color="auto"/>
        <w:left w:val="none" w:sz="0" w:space="0" w:color="auto"/>
        <w:bottom w:val="none" w:sz="0" w:space="0" w:color="auto"/>
        <w:right w:val="none" w:sz="0" w:space="0" w:color="auto"/>
      </w:divBdr>
    </w:div>
    <w:div w:id="324478343">
      <w:bodyDiv w:val="1"/>
      <w:marLeft w:val="0"/>
      <w:marRight w:val="0"/>
      <w:marTop w:val="0"/>
      <w:marBottom w:val="0"/>
      <w:divBdr>
        <w:top w:val="none" w:sz="0" w:space="0" w:color="auto"/>
        <w:left w:val="none" w:sz="0" w:space="0" w:color="auto"/>
        <w:bottom w:val="none" w:sz="0" w:space="0" w:color="auto"/>
        <w:right w:val="none" w:sz="0" w:space="0" w:color="auto"/>
      </w:divBdr>
    </w:div>
    <w:div w:id="442269218">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693926024">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20122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tek.com/en-us/products/cable-entry-plates/kel-dpz-clic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buchner@icotek.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nfo@icotek-usa.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1777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dcterms:created xsi:type="dcterms:W3CDTF">2021-04-19T08:10:00Z</dcterms:created>
  <dcterms:modified xsi:type="dcterms:W3CDTF">2021-04-19T08:10:00Z</dcterms:modified>
</cp:coreProperties>
</file>