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805" w:rsidRPr="000D1C96" w:rsidRDefault="00CA0805" w:rsidP="00CA0805">
      <w:pPr>
        <w:rPr>
          <w:b/>
          <w:u w:val="single"/>
          <w:lang w:val="en-US"/>
        </w:rPr>
      </w:pPr>
      <w:r w:rsidRPr="000D1C96">
        <w:rPr>
          <w:b/>
          <w:u w:val="single"/>
          <w:lang w:val="en-GB"/>
        </w:rPr>
        <w:t xml:space="preserve">Press </w:t>
      </w:r>
      <w:r>
        <w:rPr>
          <w:b/>
          <w:u w:val="single"/>
          <w:lang w:val="en-GB"/>
        </w:rPr>
        <w:t>R</w:t>
      </w:r>
      <w:r w:rsidRPr="000D1C96">
        <w:rPr>
          <w:b/>
          <w:u w:val="single"/>
          <w:lang w:val="en-GB"/>
        </w:rPr>
        <w:t xml:space="preserve">elease </w:t>
      </w:r>
      <w:bookmarkStart w:id="0" w:name="_Hlk62716681"/>
      <w:r w:rsidRPr="000D1C96">
        <w:rPr>
          <w:b/>
          <w:bCs/>
          <w:u w:val="single"/>
          <w:lang w:val="en-US"/>
        </w:rPr>
        <w:t xml:space="preserve">icotek </w:t>
      </w:r>
      <w:bookmarkEnd w:id="0"/>
      <w:r>
        <w:rPr>
          <w:b/>
          <w:bCs/>
          <w:u w:val="single"/>
          <w:lang w:val="en-US"/>
        </w:rPr>
        <w:t>K</w:t>
      </w:r>
      <w:r w:rsidR="002C532C">
        <w:rPr>
          <w:b/>
          <w:bCs/>
          <w:u w:val="single"/>
          <w:lang w:val="en-US"/>
        </w:rPr>
        <w:t>EL-FG-ER</w:t>
      </w:r>
      <w:r>
        <w:rPr>
          <w:b/>
          <w:bCs/>
          <w:u w:val="single"/>
          <w:lang w:val="en-US"/>
        </w:rPr>
        <w:t xml:space="preserve"> </w:t>
      </w:r>
      <w:r w:rsidRPr="000D1C96">
        <w:rPr>
          <w:b/>
          <w:u w:val="single"/>
          <w:lang w:val="en-US"/>
        </w:rPr>
        <w:t>(</w:t>
      </w:r>
      <w:r w:rsidR="00CA7656">
        <w:rPr>
          <w:b/>
          <w:u w:val="single"/>
          <w:lang w:val="en-US"/>
        </w:rPr>
        <w:t>1231</w:t>
      </w:r>
      <w:r w:rsidRPr="000D1C96">
        <w:rPr>
          <w:b/>
          <w:u w:val="single"/>
          <w:lang w:val="en-US"/>
        </w:rPr>
        <w:t>/</w:t>
      </w:r>
      <w:r w:rsidR="00CA7656">
        <w:rPr>
          <w:b/>
          <w:u w:val="single"/>
          <w:lang w:val="en-US"/>
        </w:rPr>
        <w:t>1447</w:t>
      </w:r>
      <w:bookmarkStart w:id="1" w:name="_GoBack"/>
      <w:bookmarkEnd w:id="1"/>
      <w:r w:rsidRPr="000D1C96">
        <w:rPr>
          <w:b/>
          <w:u w:val="single"/>
          <w:lang w:val="en-US"/>
        </w:rPr>
        <w:t xml:space="preserve"> digits)</w:t>
      </w:r>
    </w:p>
    <w:p w:rsidR="002C532C" w:rsidRPr="002C532C" w:rsidRDefault="002C532C" w:rsidP="002C532C">
      <w:pPr>
        <w:rPr>
          <w:b/>
          <w:sz w:val="28"/>
          <w:szCs w:val="28"/>
          <w:lang w:val="en-GB"/>
        </w:rPr>
      </w:pPr>
      <w:r w:rsidRPr="002C532C">
        <w:rPr>
          <w:b/>
          <w:sz w:val="28"/>
          <w:szCs w:val="28"/>
          <w:lang w:val="en-GB"/>
        </w:rPr>
        <w:t xml:space="preserve">Routing Cables at a 90° Angle </w:t>
      </w:r>
      <w:proofErr w:type="gramStart"/>
      <w:r w:rsidRPr="002C532C">
        <w:rPr>
          <w:b/>
          <w:sz w:val="28"/>
          <w:szCs w:val="28"/>
          <w:lang w:val="en-GB"/>
        </w:rPr>
        <w:t>With</w:t>
      </w:r>
      <w:proofErr w:type="gramEnd"/>
      <w:r w:rsidRPr="002C532C">
        <w:rPr>
          <w:b/>
          <w:sz w:val="28"/>
          <w:szCs w:val="28"/>
          <w:lang w:val="en-GB"/>
        </w:rPr>
        <w:t xml:space="preserve"> IP65 </w:t>
      </w:r>
    </w:p>
    <w:p w:rsidR="002C532C" w:rsidRPr="008E5653" w:rsidRDefault="002C532C" w:rsidP="002C532C">
      <w:pPr>
        <w:rPr>
          <w:lang w:val="en-GB"/>
        </w:rPr>
      </w:pPr>
      <w:r w:rsidRPr="008E5653">
        <w:rPr>
          <w:lang w:val="en-GB"/>
        </w:rPr>
        <w:t xml:space="preserve">With the KEL-FG-ER, </w:t>
      </w:r>
      <w:proofErr w:type="spellStart"/>
      <w:r w:rsidRPr="008E5653">
        <w:rPr>
          <w:lang w:val="en-GB"/>
        </w:rPr>
        <w:t>icotek's</w:t>
      </w:r>
      <w:proofErr w:type="spellEnd"/>
      <w:r w:rsidRPr="008E5653">
        <w:rPr>
          <w:lang w:val="en-GB"/>
        </w:rPr>
        <w:t xml:space="preserve"> tried-and-tested KEL-FG product series now include</w:t>
      </w:r>
      <w:r w:rsidR="00E1726B">
        <w:rPr>
          <w:lang w:val="en-GB"/>
        </w:rPr>
        <w:t>s</w:t>
      </w:r>
      <w:r w:rsidRPr="008E5653">
        <w:rPr>
          <w:lang w:val="en-GB"/>
        </w:rPr>
        <w:t xml:space="preserve"> protection class IP65.</w:t>
      </w:r>
    </w:p>
    <w:p w:rsidR="002C532C" w:rsidRPr="008E5653" w:rsidRDefault="002C532C" w:rsidP="002C532C">
      <w:pPr>
        <w:rPr>
          <w:lang w:val="en-GB"/>
        </w:rPr>
      </w:pPr>
      <w:r w:rsidRPr="008E5653">
        <w:rPr>
          <w:lang w:val="en-GB"/>
        </w:rPr>
        <w:t>The split</w:t>
      </w:r>
      <w:r w:rsidR="00E1726B">
        <w:rPr>
          <w:lang w:val="en-GB"/>
        </w:rPr>
        <w:t>-</w:t>
      </w:r>
      <w:r w:rsidRPr="008E5653">
        <w:rPr>
          <w:lang w:val="en-GB"/>
        </w:rPr>
        <w:t>table flange enclosure enables routing cables at a 90° angle and is suitable for cables with and without connectors. Depending on the size, cables with a diameter of 1 to 35 mm (icotek single grommets KT 1 - 34) a</w:t>
      </w:r>
      <w:r>
        <w:rPr>
          <w:lang w:val="en-GB"/>
        </w:rPr>
        <w:t xml:space="preserve">re routed, sealed with IP65 and, </w:t>
      </w:r>
      <w:r w:rsidRPr="008E5653">
        <w:rPr>
          <w:lang w:val="en-GB"/>
        </w:rPr>
        <w:t>at the same time</w:t>
      </w:r>
      <w:r>
        <w:rPr>
          <w:lang w:val="en-GB"/>
        </w:rPr>
        <w:t>,</w:t>
      </w:r>
      <w:r w:rsidRPr="008E5653">
        <w:rPr>
          <w:lang w:val="en-GB"/>
        </w:rPr>
        <w:t xml:space="preserve"> strain relief in accordance with DIN EN 62444.</w:t>
      </w:r>
    </w:p>
    <w:p w:rsidR="002C532C" w:rsidRPr="008E5653" w:rsidRDefault="002C532C" w:rsidP="002C532C">
      <w:pPr>
        <w:rPr>
          <w:lang w:val="en-GB"/>
        </w:rPr>
      </w:pPr>
      <w:r w:rsidRPr="008E5653">
        <w:rPr>
          <w:lang w:val="en-GB"/>
        </w:rPr>
        <w:t xml:space="preserve">The degree of protection IP65 is achieved by an </w:t>
      </w:r>
      <w:r w:rsidRPr="00E1726B">
        <w:rPr>
          <w:lang w:val="en-GB"/>
        </w:rPr>
        <w:t>integrated</w:t>
      </w:r>
      <w:r w:rsidR="00E1726B" w:rsidRPr="00E1726B">
        <w:rPr>
          <w:lang w:val="en-GB"/>
        </w:rPr>
        <w:t xml:space="preserve"> </w:t>
      </w:r>
      <w:r w:rsidR="00E1726B" w:rsidRPr="00E1726B">
        <w:rPr>
          <w:bCs/>
          <w:lang w:val="en-GB"/>
        </w:rPr>
        <w:t>gasket</w:t>
      </w:r>
      <w:r w:rsidRPr="00E1726B">
        <w:rPr>
          <w:lang w:val="en-GB"/>
        </w:rPr>
        <w:t xml:space="preserve"> in the cover</w:t>
      </w:r>
      <w:r w:rsidRPr="008E5653">
        <w:rPr>
          <w:lang w:val="en-GB"/>
        </w:rPr>
        <w:t>. Another flat seal for wall mounting is included in the scope of delivery.</w:t>
      </w:r>
    </w:p>
    <w:p w:rsidR="002C532C" w:rsidRPr="008E5653" w:rsidRDefault="002C532C" w:rsidP="002C532C">
      <w:pPr>
        <w:rPr>
          <w:lang w:val="en-GB"/>
        </w:rPr>
      </w:pPr>
      <w:r w:rsidRPr="008E5653">
        <w:rPr>
          <w:lang w:val="en-GB"/>
        </w:rPr>
        <w:t xml:space="preserve">The KEL-FG-ER-A flange </w:t>
      </w:r>
      <w:r w:rsidRPr="00E1726B">
        <w:rPr>
          <w:lang w:val="en-GB"/>
        </w:rPr>
        <w:t xml:space="preserve">enclosure fits </w:t>
      </w:r>
      <w:r w:rsidR="00E1726B" w:rsidRPr="00E1726B">
        <w:rPr>
          <w:bCs/>
          <w:lang w:val="en-GB"/>
        </w:rPr>
        <w:t>knock-outs for</w:t>
      </w:r>
      <w:r w:rsidR="00E1726B" w:rsidRPr="00E1726B">
        <w:rPr>
          <w:lang w:val="en-GB"/>
        </w:rPr>
        <w:t xml:space="preserve"> </w:t>
      </w:r>
      <w:r w:rsidRPr="00E1726B">
        <w:rPr>
          <w:lang w:val="en-GB"/>
        </w:rPr>
        <w:t xml:space="preserve">standard </w:t>
      </w:r>
      <w:r w:rsidRPr="008E5653">
        <w:rPr>
          <w:lang w:val="en-GB"/>
        </w:rPr>
        <w:t>24-pin heav</w:t>
      </w:r>
      <w:r>
        <w:rPr>
          <w:lang w:val="en-GB"/>
        </w:rPr>
        <w:t>y-duty connectors (36 x 112 mm);</w:t>
      </w:r>
      <w:r w:rsidRPr="008E5653">
        <w:rPr>
          <w:lang w:val="en-GB"/>
        </w:rPr>
        <w:t xml:space="preserve"> the KEL-FG-ER-B frame fits 36 x 46 mm cut-outs. The single-row flange frame</w:t>
      </w:r>
      <w:r>
        <w:rPr>
          <w:lang w:val="en-GB"/>
        </w:rPr>
        <w:t xml:space="preserve"> KEL-FG-ER-E is characteriz</w:t>
      </w:r>
      <w:r w:rsidRPr="008E5653">
        <w:rPr>
          <w:lang w:val="en-GB"/>
        </w:rPr>
        <w:t>ed by its space-saving design and is</w:t>
      </w:r>
      <w:r>
        <w:rPr>
          <w:lang w:val="en-GB"/>
        </w:rPr>
        <w:t>,</w:t>
      </w:r>
      <w:r w:rsidRPr="008E5653">
        <w:rPr>
          <w:lang w:val="en-GB"/>
        </w:rPr>
        <w:t xml:space="preserve"> therefore</w:t>
      </w:r>
      <w:r>
        <w:rPr>
          <w:lang w:val="en-GB"/>
        </w:rPr>
        <w:t>,</w:t>
      </w:r>
      <w:r w:rsidRPr="008E5653">
        <w:rPr>
          <w:lang w:val="en-GB"/>
        </w:rPr>
        <w:t xml:space="preserve"> ideal</w:t>
      </w:r>
      <w:r>
        <w:rPr>
          <w:lang w:val="en-GB"/>
        </w:rPr>
        <w:t xml:space="preserve"> </w:t>
      </w:r>
      <w:r w:rsidRPr="008E5653">
        <w:rPr>
          <w:lang w:val="en-GB"/>
        </w:rPr>
        <w:t>for cables with flat connectors (e.g. Sub-D)</w:t>
      </w:r>
      <w:r>
        <w:rPr>
          <w:lang w:val="en-GB"/>
        </w:rPr>
        <w:t xml:space="preserve"> and where space is limited.</w:t>
      </w:r>
      <w:r w:rsidRPr="008E5653">
        <w:rPr>
          <w:lang w:val="en-GB"/>
        </w:rPr>
        <w:t xml:space="preserve"> The product series can be combined with </w:t>
      </w:r>
      <w:proofErr w:type="spellStart"/>
      <w:r w:rsidRPr="008E5653">
        <w:rPr>
          <w:lang w:val="en-GB"/>
        </w:rPr>
        <w:t>icotek's</w:t>
      </w:r>
      <w:proofErr w:type="spellEnd"/>
      <w:r w:rsidRPr="008E5653">
        <w:rPr>
          <w:lang w:val="en-GB"/>
        </w:rPr>
        <w:t xml:space="preserve"> IMAS-CONNECT™ grommet system and offers a wide range of additional cable entry options.</w:t>
      </w:r>
    </w:p>
    <w:p w:rsidR="002C532C" w:rsidRPr="008E5653" w:rsidRDefault="002C532C" w:rsidP="002C532C">
      <w:pPr>
        <w:rPr>
          <w:lang w:val="en-GB"/>
        </w:rPr>
      </w:pPr>
      <w:r w:rsidRPr="008E5653">
        <w:rPr>
          <w:lang w:val="en-GB"/>
        </w:rPr>
        <w:t xml:space="preserve">The KEL-FG-ER series offers protection class IP65 according to DIN EN 60529, strain relief according to DIN 62444, </w:t>
      </w:r>
      <w:proofErr w:type="spellStart"/>
      <w:r w:rsidRPr="008E5653">
        <w:rPr>
          <w:lang w:val="en-GB"/>
        </w:rPr>
        <w:t>cURus</w:t>
      </w:r>
      <w:proofErr w:type="spellEnd"/>
      <w:r w:rsidRPr="008E5653">
        <w:rPr>
          <w:lang w:val="en-GB"/>
        </w:rPr>
        <w:t>, the railway standard HL-3 and many other approvals. Samples and certificates can be obtained directly from the manufacturer.</w:t>
      </w:r>
    </w:p>
    <w:p w:rsidR="002C532C" w:rsidRDefault="002C532C" w:rsidP="002C532C">
      <w:proofErr w:type="spellStart"/>
      <w:r>
        <w:t>For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, </w:t>
      </w:r>
      <w:proofErr w:type="spellStart"/>
      <w:r>
        <w:t>see</w:t>
      </w:r>
      <w:proofErr w:type="spellEnd"/>
      <w:r>
        <w:t xml:space="preserve">: </w:t>
      </w:r>
      <w:hyperlink r:id="rId7" w:history="1">
        <w:r w:rsidRPr="00DE409E">
          <w:rPr>
            <w:rStyle w:val="Hyperlink"/>
          </w:rPr>
          <w:t>https://www.icotek.com/en-us/products/multi-cable-transit/kel-fg-er</w:t>
        </w:r>
      </w:hyperlink>
    </w:p>
    <w:p w:rsidR="00CA0805" w:rsidRPr="00133748" w:rsidRDefault="002C532C" w:rsidP="002C532C">
      <w:pPr>
        <w:rPr>
          <w:color w:val="FF0000"/>
        </w:rPr>
      </w:pPr>
      <w:r>
        <w:rPr>
          <w:noProof/>
        </w:rPr>
        <w:drawing>
          <wp:inline distT="0" distB="0" distL="0" distR="0" wp14:anchorId="51380051" wp14:editId="6C710BCC">
            <wp:extent cx="2438400" cy="24384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0805">
        <w:t xml:space="preserve"> </w:t>
      </w:r>
    </w:p>
    <w:p w:rsidR="00CA0805" w:rsidRDefault="00CA0805" w:rsidP="00CA0805">
      <w:pPr>
        <w:rPr>
          <w:i/>
          <w:noProof/>
        </w:rPr>
      </w:pPr>
      <w:r>
        <w:rPr>
          <w:i/>
          <w:noProof/>
        </w:rPr>
        <w:t>Image</w:t>
      </w:r>
      <w:r w:rsidRPr="00DF023A">
        <w:rPr>
          <w:i/>
          <w:noProof/>
        </w:rPr>
        <w:t xml:space="preserve">: </w:t>
      </w:r>
      <w:r w:rsidR="002C532C">
        <w:rPr>
          <w:i/>
          <w:noProof/>
        </w:rPr>
        <w:t>KEL-FG-ER-A</w:t>
      </w:r>
    </w:p>
    <w:p w:rsidR="00463AE8" w:rsidRPr="00C50ADC" w:rsidRDefault="00463AE8" w:rsidP="00463AE8">
      <w:pPr>
        <w:rPr>
          <w:i/>
          <w:noProof/>
          <w:lang w:val="en-GB"/>
        </w:rPr>
      </w:pPr>
    </w:p>
    <w:p w:rsidR="00664C83" w:rsidRPr="00BF4857" w:rsidRDefault="00417454" w:rsidP="00417454">
      <w:pPr>
        <w:rPr>
          <w:rFonts w:cs="Arial"/>
          <w:lang w:val="en-US"/>
        </w:rPr>
      </w:pPr>
      <w:r w:rsidRPr="00D464F1">
        <w:rPr>
          <w:b/>
          <w:bCs/>
          <w:lang w:val="en-US"/>
        </w:rPr>
        <w:t xml:space="preserve">icotek Corp. </w:t>
      </w:r>
      <w:r w:rsidRPr="00D464F1">
        <w:rPr>
          <w:b/>
          <w:bCs/>
          <w:lang w:val="en-US"/>
        </w:rPr>
        <w:br/>
        <w:t>North American Headquarters</w:t>
      </w:r>
      <w:r w:rsidRPr="00D464F1">
        <w:rPr>
          <w:bCs/>
          <w:lang w:val="en-US"/>
        </w:rPr>
        <w:br/>
      </w:r>
      <w:r w:rsidRPr="00D464F1">
        <w:rPr>
          <w:bCs/>
          <w:lang w:val="en-US"/>
        </w:rPr>
        <w:lastRenderedPageBreak/>
        <w:t>Press contact</w:t>
      </w:r>
      <w:r w:rsidRPr="00D464F1">
        <w:rPr>
          <w:bCs/>
          <w:lang w:val="en-US"/>
        </w:rPr>
        <w:br/>
        <w:t>Stephan Buchner</w:t>
      </w:r>
      <w:r w:rsidRPr="00D464F1">
        <w:rPr>
          <w:bCs/>
          <w:lang w:val="en-US"/>
        </w:rPr>
        <w:br/>
        <w:t>130 S Jefferson St Suite LL150</w:t>
      </w:r>
      <w:r w:rsidRPr="00D464F1">
        <w:rPr>
          <w:bCs/>
          <w:lang w:val="en-US"/>
        </w:rPr>
        <w:br/>
        <w:t>Chicago, IL 60661, USA</w:t>
      </w:r>
      <w:r w:rsidRPr="00D464F1">
        <w:rPr>
          <w:bCs/>
          <w:lang w:val="en-US"/>
        </w:rPr>
        <w:br/>
      </w:r>
      <w:hyperlink r:id="rId9" w:history="1">
        <w:r w:rsidRPr="00D464F1">
          <w:rPr>
            <w:rStyle w:val="Hyperlink"/>
            <w:bCs/>
            <w:color w:val="auto"/>
            <w:u w:val="none"/>
            <w:lang w:val="en-US"/>
          </w:rPr>
          <w:t>www.icotek.com</w:t>
        </w:r>
      </w:hyperlink>
      <w:r w:rsidRPr="00D464F1">
        <w:rPr>
          <w:bCs/>
          <w:lang w:val="en-US"/>
        </w:rPr>
        <w:br/>
      </w:r>
      <w:hyperlink r:id="rId10" w:history="1">
        <w:r w:rsidRPr="00D464F1">
          <w:rPr>
            <w:rStyle w:val="Hyperlink"/>
            <w:bCs/>
            <w:color w:val="auto"/>
            <w:u w:val="none"/>
            <w:lang w:val="en-US"/>
          </w:rPr>
          <w:t>info@icotek-usa.com</w:t>
        </w:r>
      </w:hyperlink>
      <w:r w:rsidRPr="00D464F1">
        <w:rPr>
          <w:bCs/>
          <w:lang w:val="en-US"/>
        </w:rPr>
        <w:br/>
      </w:r>
      <w:hyperlink r:id="rId11" w:history="1">
        <w:r w:rsidRPr="00D464F1">
          <w:rPr>
            <w:rStyle w:val="Hyperlink"/>
            <w:bCs/>
            <w:color w:val="auto"/>
            <w:u w:val="none"/>
            <w:lang w:val="en-US"/>
          </w:rPr>
          <w:t>s.buchner@icotek.com</w:t>
        </w:r>
      </w:hyperlink>
      <w:r w:rsidRPr="00D464F1">
        <w:rPr>
          <w:bCs/>
          <w:lang w:val="en-US"/>
        </w:rPr>
        <w:br/>
      </w:r>
      <w:r>
        <w:rPr>
          <w:bCs/>
          <w:lang w:val="en-US"/>
        </w:rPr>
        <w:t>202</w:t>
      </w:r>
      <w:r w:rsidR="00463AE8">
        <w:rPr>
          <w:bCs/>
          <w:lang w:val="en-US"/>
        </w:rPr>
        <w:t>2</w:t>
      </w:r>
      <w:r>
        <w:rPr>
          <w:bCs/>
          <w:lang w:val="en-US"/>
        </w:rPr>
        <w:t>-</w:t>
      </w:r>
      <w:r w:rsidR="002C532C">
        <w:rPr>
          <w:bCs/>
          <w:lang w:val="en-US"/>
        </w:rPr>
        <w:t>05</w:t>
      </w:r>
    </w:p>
    <w:sectPr w:rsidR="00664C83" w:rsidRPr="00BF4857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AB7" w:rsidRDefault="00BD6AB7" w:rsidP="00565520">
      <w:pPr>
        <w:spacing w:after="0" w:line="240" w:lineRule="auto"/>
      </w:pPr>
      <w:r>
        <w:separator/>
      </w:r>
    </w:p>
  </w:endnote>
  <w:endnote w:type="continuationSeparator" w:id="0">
    <w:p w:rsidR="00BD6AB7" w:rsidRDefault="00BD6AB7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AB7" w:rsidRDefault="00BD6AB7" w:rsidP="00565520">
      <w:pPr>
        <w:spacing w:after="0" w:line="240" w:lineRule="auto"/>
      </w:pPr>
      <w:r>
        <w:separator/>
      </w:r>
    </w:p>
  </w:footnote>
  <w:footnote w:type="continuationSeparator" w:id="0">
    <w:p w:rsidR="00BD6AB7" w:rsidRDefault="00BD6AB7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D1AE0"/>
    <w:rsid w:val="000E0C81"/>
    <w:rsid w:val="000E1CD3"/>
    <w:rsid w:val="000E5F77"/>
    <w:rsid w:val="000E7C76"/>
    <w:rsid w:val="001055D0"/>
    <w:rsid w:val="001149A2"/>
    <w:rsid w:val="001172E8"/>
    <w:rsid w:val="00135C21"/>
    <w:rsid w:val="001946E4"/>
    <w:rsid w:val="001A028A"/>
    <w:rsid w:val="001C4983"/>
    <w:rsid w:val="001C49C5"/>
    <w:rsid w:val="001D33BF"/>
    <w:rsid w:val="001D50C3"/>
    <w:rsid w:val="001E2204"/>
    <w:rsid w:val="001F3C4D"/>
    <w:rsid w:val="002251D7"/>
    <w:rsid w:val="002406C9"/>
    <w:rsid w:val="00243AE4"/>
    <w:rsid w:val="0025071F"/>
    <w:rsid w:val="00254377"/>
    <w:rsid w:val="002646A0"/>
    <w:rsid w:val="002669A0"/>
    <w:rsid w:val="002B1195"/>
    <w:rsid w:val="002C40B2"/>
    <w:rsid w:val="002C532C"/>
    <w:rsid w:val="00310B84"/>
    <w:rsid w:val="0031388B"/>
    <w:rsid w:val="00320273"/>
    <w:rsid w:val="0032260F"/>
    <w:rsid w:val="0033083A"/>
    <w:rsid w:val="00342024"/>
    <w:rsid w:val="003455F7"/>
    <w:rsid w:val="00354720"/>
    <w:rsid w:val="00394ED2"/>
    <w:rsid w:val="00396A32"/>
    <w:rsid w:val="003B6A90"/>
    <w:rsid w:val="003F4283"/>
    <w:rsid w:val="0040589A"/>
    <w:rsid w:val="004114CB"/>
    <w:rsid w:val="00417454"/>
    <w:rsid w:val="00424B73"/>
    <w:rsid w:val="0044790D"/>
    <w:rsid w:val="004524F3"/>
    <w:rsid w:val="00457C23"/>
    <w:rsid w:val="00463AE8"/>
    <w:rsid w:val="00474318"/>
    <w:rsid w:val="004803F0"/>
    <w:rsid w:val="004D34D7"/>
    <w:rsid w:val="004D4D0F"/>
    <w:rsid w:val="004E3305"/>
    <w:rsid w:val="004E7147"/>
    <w:rsid w:val="00515755"/>
    <w:rsid w:val="0054611D"/>
    <w:rsid w:val="0055284D"/>
    <w:rsid w:val="005647B6"/>
    <w:rsid w:val="00565520"/>
    <w:rsid w:val="00570BFC"/>
    <w:rsid w:val="005728EB"/>
    <w:rsid w:val="00585E20"/>
    <w:rsid w:val="005B34D1"/>
    <w:rsid w:val="005B7800"/>
    <w:rsid w:val="005C4785"/>
    <w:rsid w:val="005D5DF6"/>
    <w:rsid w:val="005E6C17"/>
    <w:rsid w:val="006010AC"/>
    <w:rsid w:val="006120BD"/>
    <w:rsid w:val="0061667B"/>
    <w:rsid w:val="00620B1C"/>
    <w:rsid w:val="00647563"/>
    <w:rsid w:val="00664C83"/>
    <w:rsid w:val="006953E5"/>
    <w:rsid w:val="006A36E1"/>
    <w:rsid w:val="006D7D8A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1A2E"/>
    <w:rsid w:val="00807297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E7E32"/>
    <w:rsid w:val="00A002ED"/>
    <w:rsid w:val="00A0536B"/>
    <w:rsid w:val="00A07A26"/>
    <w:rsid w:val="00A22254"/>
    <w:rsid w:val="00A26395"/>
    <w:rsid w:val="00A32375"/>
    <w:rsid w:val="00A3509F"/>
    <w:rsid w:val="00A504D2"/>
    <w:rsid w:val="00A929BA"/>
    <w:rsid w:val="00AA622F"/>
    <w:rsid w:val="00AC1E21"/>
    <w:rsid w:val="00AE7ACF"/>
    <w:rsid w:val="00AE7DA3"/>
    <w:rsid w:val="00AF50BB"/>
    <w:rsid w:val="00B0556A"/>
    <w:rsid w:val="00B60E70"/>
    <w:rsid w:val="00B61E4E"/>
    <w:rsid w:val="00B9361D"/>
    <w:rsid w:val="00BB7363"/>
    <w:rsid w:val="00BC0877"/>
    <w:rsid w:val="00BD4047"/>
    <w:rsid w:val="00BD6AB7"/>
    <w:rsid w:val="00BD6AF4"/>
    <w:rsid w:val="00BF0EFF"/>
    <w:rsid w:val="00BF4857"/>
    <w:rsid w:val="00C017A0"/>
    <w:rsid w:val="00C06AD5"/>
    <w:rsid w:val="00C1208F"/>
    <w:rsid w:val="00C26238"/>
    <w:rsid w:val="00C324D8"/>
    <w:rsid w:val="00C3440B"/>
    <w:rsid w:val="00C411C6"/>
    <w:rsid w:val="00C43997"/>
    <w:rsid w:val="00C70269"/>
    <w:rsid w:val="00C8063C"/>
    <w:rsid w:val="00C8577A"/>
    <w:rsid w:val="00C97DAE"/>
    <w:rsid w:val="00CA0805"/>
    <w:rsid w:val="00CA6B41"/>
    <w:rsid w:val="00CA7656"/>
    <w:rsid w:val="00CB54D4"/>
    <w:rsid w:val="00CC0A1B"/>
    <w:rsid w:val="00CC4A53"/>
    <w:rsid w:val="00CD1257"/>
    <w:rsid w:val="00CE71EC"/>
    <w:rsid w:val="00D02DBC"/>
    <w:rsid w:val="00D14C1A"/>
    <w:rsid w:val="00D157BF"/>
    <w:rsid w:val="00D234BD"/>
    <w:rsid w:val="00D250FB"/>
    <w:rsid w:val="00D2724E"/>
    <w:rsid w:val="00D438CA"/>
    <w:rsid w:val="00D46618"/>
    <w:rsid w:val="00D54B16"/>
    <w:rsid w:val="00D86081"/>
    <w:rsid w:val="00D92538"/>
    <w:rsid w:val="00D9704F"/>
    <w:rsid w:val="00D97E6D"/>
    <w:rsid w:val="00DB2EDA"/>
    <w:rsid w:val="00DC7779"/>
    <w:rsid w:val="00DD699E"/>
    <w:rsid w:val="00DE3012"/>
    <w:rsid w:val="00DE5460"/>
    <w:rsid w:val="00DE61AD"/>
    <w:rsid w:val="00E0334B"/>
    <w:rsid w:val="00E1726B"/>
    <w:rsid w:val="00E37BE4"/>
    <w:rsid w:val="00E43B18"/>
    <w:rsid w:val="00E972CE"/>
    <w:rsid w:val="00EA5C8C"/>
    <w:rsid w:val="00EB2AFC"/>
    <w:rsid w:val="00EE064C"/>
    <w:rsid w:val="00F328DF"/>
    <w:rsid w:val="00F33AE3"/>
    <w:rsid w:val="00F431A4"/>
    <w:rsid w:val="00F47A7E"/>
    <w:rsid w:val="00F5573A"/>
    <w:rsid w:val="00F621BB"/>
    <w:rsid w:val="00F844A5"/>
    <w:rsid w:val="00F943E2"/>
    <w:rsid w:val="00FA1168"/>
    <w:rsid w:val="00FB60FB"/>
    <w:rsid w:val="00FC6D06"/>
    <w:rsid w:val="00FD19D7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21604CD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174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cotek.com/en-us/products/multi-cable-transit/kel-fg-er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.buchner@icotek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nfo@icotek-us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1646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5</cp:revision>
  <dcterms:created xsi:type="dcterms:W3CDTF">2022-05-03T09:58:00Z</dcterms:created>
  <dcterms:modified xsi:type="dcterms:W3CDTF">2022-05-24T15:09:00Z</dcterms:modified>
</cp:coreProperties>
</file>