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4360" w:rsidRDefault="00514360" w:rsidP="00514360">
      <w:pPr>
        <w:rPr>
          <w:b/>
          <w:u w:val="single"/>
          <w:lang w:val="en-GB"/>
        </w:rPr>
      </w:pPr>
      <w:r>
        <w:rPr>
          <w:b/>
          <w:u w:val="single"/>
          <w:lang w:val="en-GB"/>
        </w:rPr>
        <w:t xml:space="preserve">Press </w:t>
      </w:r>
      <w:r w:rsidR="00423F37">
        <w:rPr>
          <w:b/>
          <w:u w:val="single"/>
          <w:lang w:val="en-GB"/>
        </w:rPr>
        <w:t>R</w:t>
      </w:r>
      <w:r>
        <w:rPr>
          <w:b/>
          <w:u w:val="single"/>
          <w:lang w:val="en-GB"/>
        </w:rPr>
        <w:t xml:space="preserve">elease </w:t>
      </w:r>
      <w:r w:rsidR="00BD2C02">
        <w:rPr>
          <w:b/>
          <w:u w:val="single"/>
          <w:lang w:val="en-GB"/>
        </w:rPr>
        <w:t>AT-KS-AK</w:t>
      </w:r>
      <w:r>
        <w:rPr>
          <w:b/>
          <w:u w:val="single"/>
          <w:lang w:val="en-GB"/>
        </w:rPr>
        <w:t xml:space="preserve"> (1127/1354 digits)</w:t>
      </w:r>
    </w:p>
    <w:p w:rsidR="00BD2C02" w:rsidRPr="00F24823" w:rsidRDefault="00BD2C02" w:rsidP="00BD2C02">
      <w:pPr>
        <w:rPr>
          <w:b/>
          <w:lang w:val="en-GB"/>
        </w:rPr>
      </w:pPr>
      <w:r w:rsidRPr="00F24823">
        <w:rPr>
          <w:b/>
          <w:lang w:val="en-GB"/>
        </w:rPr>
        <w:t xml:space="preserve">New </w:t>
      </w:r>
      <w:r w:rsidR="00A23F58">
        <w:rPr>
          <w:b/>
          <w:lang w:val="en-GB"/>
        </w:rPr>
        <w:t>A</w:t>
      </w:r>
      <w:r w:rsidRPr="00F24823">
        <w:rPr>
          <w:b/>
          <w:lang w:val="en-GB"/>
        </w:rPr>
        <w:t xml:space="preserve">dapter </w:t>
      </w:r>
      <w:r w:rsidR="00A23F58">
        <w:rPr>
          <w:b/>
          <w:lang w:val="en-GB"/>
        </w:rPr>
        <w:t>G</w:t>
      </w:r>
      <w:r w:rsidRPr="00F24823">
        <w:rPr>
          <w:b/>
          <w:lang w:val="en-GB"/>
        </w:rPr>
        <w:t xml:space="preserve">rommets AT-KS-AK for Keystone </w:t>
      </w:r>
      <w:r w:rsidR="00A23F58">
        <w:rPr>
          <w:b/>
          <w:lang w:val="en-GB"/>
        </w:rPr>
        <w:t>M</w:t>
      </w:r>
      <w:bookmarkStart w:id="0" w:name="_GoBack"/>
      <w:bookmarkEnd w:id="0"/>
      <w:r w:rsidRPr="00F24823">
        <w:rPr>
          <w:b/>
          <w:lang w:val="en-GB"/>
        </w:rPr>
        <w:t>odules</w:t>
      </w:r>
    </w:p>
    <w:p w:rsidR="00BD2C02" w:rsidRPr="00F24823" w:rsidRDefault="00BD2C02" w:rsidP="00BD2C02">
      <w:pPr>
        <w:rPr>
          <w:lang w:val="en-GB"/>
        </w:rPr>
      </w:pPr>
      <w:r w:rsidRPr="00F24823">
        <w:rPr>
          <w:lang w:val="en-GB"/>
        </w:rPr>
        <w:t>The AT-KS-AK were specially developed for Keystone modules and equipped with a protective cover to ensure protection up to IP54.</w:t>
      </w:r>
    </w:p>
    <w:p w:rsidR="00BD2C02" w:rsidRPr="00F24823" w:rsidRDefault="00BD2C02" w:rsidP="00BD2C02">
      <w:pPr>
        <w:rPr>
          <w:lang w:val="en-GB"/>
        </w:rPr>
      </w:pPr>
      <w:r w:rsidRPr="00F24823">
        <w:rPr>
          <w:lang w:val="en-GB"/>
        </w:rPr>
        <w:t xml:space="preserve">The adapter grommet AT-KS-AK is based on the proven icotek KT cable grommet and enables the easy snapping in of almost all modules based on the Keystone system. The polyamide body integrated into the grommet provides a stable and secure base for the modules used. A protective </w:t>
      </w:r>
      <w:r>
        <w:rPr>
          <w:lang w:val="en-GB"/>
        </w:rPr>
        <w:t>cover</w:t>
      </w:r>
      <w:r w:rsidRPr="00F24823">
        <w:rPr>
          <w:lang w:val="en-GB"/>
        </w:rPr>
        <w:t xml:space="preserve"> attached to the front protects the interface and can even be sealed for additional security.</w:t>
      </w:r>
    </w:p>
    <w:p w:rsidR="00BD2C02" w:rsidRPr="00F24823" w:rsidRDefault="00BD2C02" w:rsidP="00BD2C02">
      <w:pPr>
        <w:rPr>
          <w:lang w:val="en-GB"/>
        </w:rPr>
      </w:pPr>
      <w:r w:rsidRPr="00F24823">
        <w:rPr>
          <w:lang w:val="en-GB"/>
        </w:rPr>
        <w:t>The snap-in assembly enables the Keystone modules to be easily snapped into the adapter grommet. If necessary, the modules can be unlocked using a screwdriver. This makes the AT-KS-AK a versatile solution that can be used to route pre-assembled cables and as an interface for connectors.</w:t>
      </w:r>
    </w:p>
    <w:p w:rsidR="00BD2C02" w:rsidRPr="00F24823" w:rsidRDefault="00BD2C02" w:rsidP="00BD2C02">
      <w:pPr>
        <w:rPr>
          <w:lang w:val="en-GB"/>
        </w:rPr>
      </w:pPr>
      <w:r w:rsidRPr="00F24823">
        <w:rPr>
          <w:lang w:val="en-GB"/>
        </w:rPr>
        <w:t>By using the AT-KS-AK adapter grommet, additional cut-outs in the housing wall are avoided and labo</w:t>
      </w:r>
      <w:r>
        <w:rPr>
          <w:lang w:val="en-GB"/>
        </w:rPr>
        <w:t>u</w:t>
      </w:r>
      <w:r w:rsidRPr="00F24823">
        <w:rPr>
          <w:lang w:val="en-GB"/>
        </w:rPr>
        <w:t xml:space="preserve">r costs are reduced. The IP54 protection class is achieved when the </w:t>
      </w:r>
      <w:r>
        <w:rPr>
          <w:lang w:val="en-GB"/>
        </w:rPr>
        <w:t>cover</w:t>
      </w:r>
      <w:r w:rsidRPr="00F24823">
        <w:rPr>
          <w:lang w:val="en-GB"/>
        </w:rPr>
        <w:t xml:space="preserve"> is closed (regardless of the keystone module type or manufacturer).</w:t>
      </w:r>
    </w:p>
    <w:p w:rsidR="00BD2C02" w:rsidRPr="00F24823" w:rsidRDefault="00BD2C02" w:rsidP="00BD2C02">
      <w:pPr>
        <w:rPr>
          <w:lang w:val="en-GB"/>
        </w:rPr>
      </w:pPr>
      <w:r w:rsidRPr="00F24823">
        <w:rPr>
          <w:lang w:val="en-GB"/>
        </w:rPr>
        <w:t>Advantages of the AT-KS-AK adapter grommet at a glance:</w:t>
      </w:r>
    </w:p>
    <w:p w:rsidR="00BD2C02" w:rsidRPr="00F24823" w:rsidRDefault="00BD2C02" w:rsidP="00BD2C02">
      <w:pPr>
        <w:pStyle w:val="Listenabsatz"/>
        <w:numPr>
          <w:ilvl w:val="0"/>
          <w:numId w:val="2"/>
        </w:numPr>
        <w:rPr>
          <w:lang w:val="en-GB"/>
        </w:rPr>
      </w:pPr>
      <w:r w:rsidRPr="00F24823">
        <w:rPr>
          <w:lang w:val="en-GB"/>
        </w:rPr>
        <w:t>Direct integration of connectors into the cable entry</w:t>
      </w:r>
    </w:p>
    <w:p w:rsidR="00BD2C02" w:rsidRPr="00F24823" w:rsidRDefault="00BD2C02" w:rsidP="00BD2C02">
      <w:pPr>
        <w:pStyle w:val="Listenabsatz"/>
        <w:numPr>
          <w:ilvl w:val="0"/>
          <w:numId w:val="2"/>
        </w:numPr>
        <w:rPr>
          <w:lang w:val="en-GB"/>
        </w:rPr>
      </w:pPr>
      <w:r w:rsidRPr="00F24823">
        <w:rPr>
          <w:lang w:val="en-GB"/>
        </w:rPr>
        <w:t>No separate holes in the housing wall necessary</w:t>
      </w:r>
    </w:p>
    <w:p w:rsidR="00BD2C02" w:rsidRPr="00F24823" w:rsidRDefault="00BD2C02" w:rsidP="00BD2C02">
      <w:pPr>
        <w:pStyle w:val="Listenabsatz"/>
        <w:numPr>
          <w:ilvl w:val="0"/>
          <w:numId w:val="2"/>
        </w:numPr>
        <w:rPr>
          <w:lang w:val="en-GB"/>
        </w:rPr>
      </w:pPr>
      <w:r w:rsidRPr="00F24823">
        <w:rPr>
          <w:lang w:val="en-GB"/>
        </w:rPr>
        <w:t>Compatible with over 70 different keystone modules</w:t>
      </w:r>
    </w:p>
    <w:p w:rsidR="00BD2C02" w:rsidRPr="00F24823" w:rsidRDefault="00BD2C02" w:rsidP="00BD2C02">
      <w:pPr>
        <w:pStyle w:val="Listenabsatz"/>
        <w:numPr>
          <w:ilvl w:val="0"/>
          <w:numId w:val="2"/>
        </w:numPr>
        <w:rPr>
          <w:lang w:val="en-GB"/>
        </w:rPr>
      </w:pPr>
      <w:r w:rsidRPr="00F24823">
        <w:rPr>
          <w:lang w:val="en-GB"/>
        </w:rPr>
        <w:t xml:space="preserve">Certified IP54 protection class when the </w:t>
      </w:r>
      <w:r>
        <w:rPr>
          <w:lang w:val="en-GB"/>
        </w:rPr>
        <w:t>cover</w:t>
      </w:r>
      <w:r w:rsidRPr="00F24823">
        <w:rPr>
          <w:lang w:val="en-GB"/>
        </w:rPr>
        <w:t xml:space="preserve"> is closed</w:t>
      </w:r>
    </w:p>
    <w:p w:rsidR="00BD2C02" w:rsidRDefault="00BD2C02" w:rsidP="00BD2C02">
      <w:pPr>
        <w:pStyle w:val="Listenabsatz"/>
        <w:numPr>
          <w:ilvl w:val="0"/>
          <w:numId w:val="2"/>
        </w:numPr>
      </w:pPr>
      <w:proofErr w:type="spellStart"/>
      <w:r>
        <w:t>Lockable</w:t>
      </w:r>
      <w:proofErr w:type="spellEnd"/>
      <w:r>
        <w:t xml:space="preserve"> </w:t>
      </w:r>
      <w:proofErr w:type="spellStart"/>
      <w:r>
        <w:t>protective</w:t>
      </w:r>
      <w:proofErr w:type="spellEnd"/>
      <w:r>
        <w:t xml:space="preserve"> </w:t>
      </w:r>
      <w:proofErr w:type="spellStart"/>
      <w:r>
        <w:t>cover</w:t>
      </w:r>
      <w:proofErr w:type="spellEnd"/>
    </w:p>
    <w:p w:rsidR="00BD2C02" w:rsidRDefault="00BD2C02" w:rsidP="00BD2C02">
      <w:pPr>
        <w:pStyle w:val="Listenabsatz"/>
        <w:numPr>
          <w:ilvl w:val="0"/>
          <w:numId w:val="2"/>
        </w:numPr>
      </w:pPr>
      <w:proofErr w:type="spellStart"/>
      <w:r>
        <w:t>Possibility</w:t>
      </w:r>
      <w:proofErr w:type="spellEnd"/>
      <w:r>
        <w:t xml:space="preserve"> </w:t>
      </w:r>
      <w:proofErr w:type="spellStart"/>
      <w:r>
        <w:t>of</w:t>
      </w:r>
      <w:proofErr w:type="spellEnd"/>
      <w:r>
        <w:t xml:space="preserve"> </w:t>
      </w:r>
      <w:proofErr w:type="spellStart"/>
      <w:r>
        <w:t>sealing</w:t>
      </w:r>
      <w:proofErr w:type="spellEnd"/>
      <w:r>
        <w:t xml:space="preserve"> </w:t>
      </w:r>
      <w:proofErr w:type="spellStart"/>
      <w:r>
        <w:t>the</w:t>
      </w:r>
      <w:proofErr w:type="spellEnd"/>
      <w:r>
        <w:t xml:space="preserve"> interface</w:t>
      </w:r>
    </w:p>
    <w:p w:rsidR="00BD2C02" w:rsidRDefault="00BD2C02" w:rsidP="00BD2C02">
      <w:pPr>
        <w:pStyle w:val="Listenabsatz"/>
        <w:numPr>
          <w:ilvl w:val="0"/>
          <w:numId w:val="2"/>
        </w:numPr>
      </w:pPr>
      <w:r>
        <w:t>Space-</w:t>
      </w:r>
      <w:proofErr w:type="spellStart"/>
      <w:r>
        <w:t>saving</w:t>
      </w:r>
      <w:proofErr w:type="spellEnd"/>
      <w:r>
        <w:t xml:space="preserve"> </w:t>
      </w:r>
      <w:proofErr w:type="spellStart"/>
      <w:r>
        <w:t>solution</w:t>
      </w:r>
      <w:proofErr w:type="spellEnd"/>
    </w:p>
    <w:p w:rsidR="00BD2C02" w:rsidRDefault="00BD2C02" w:rsidP="00BD2C02">
      <w:pPr>
        <w:pStyle w:val="Listenabsatz"/>
        <w:numPr>
          <w:ilvl w:val="0"/>
          <w:numId w:val="2"/>
        </w:numPr>
      </w:pPr>
      <w:r>
        <w:t xml:space="preserve">Simple </w:t>
      </w:r>
      <w:proofErr w:type="spellStart"/>
      <w:r>
        <w:t>snap-in</w:t>
      </w:r>
      <w:proofErr w:type="spellEnd"/>
      <w:r>
        <w:t xml:space="preserve"> </w:t>
      </w:r>
      <w:proofErr w:type="spellStart"/>
      <w:r>
        <w:t>assembly</w:t>
      </w:r>
      <w:proofErr w:type="spellEnd"/>
    </w:p>
    <w:p w:rsidR="00BD2C02" w:rsidRPr="00F24823" w:rsidRDefault="00BD2C02" w:rsidP="00BD2C02">
      <w:pPr>
        <w:rPr>
          <w:lang w:val="en-GB"/>
        </w:rPr>
      </w:pPr>
      <w:r w:rsidRPr="00F24823">
        <w:rPr>
          <w:lang w:val="en-GB"/>
        </w:rPr>
        <w:t>Samples and certificates can be obtained directly from the manufacturer.</w:t>
      </w:r>
    </w:p>
    <w:p w:rsidR="00BD2C02" w:rsidRDefault="00B27614" w:rsidP="00BD2C02">
      <w:hyperlink r:id="rId7" w:history="1">
        <w:r w:rsidR="00BD2C02" w:rsidRPr="005C68F8">
          <w:rPr>
            <w:rStyle w:val="Hyperlink"/>
          </w:rPr>
          <w:t>https://www.icotek.com/en-us/products/imas-connect/at-ks-ak</w:t>
        </w:r>
      </w:hyperlink>
    </w:p>
    <w:p w:rsidR="00BD2C02" w:rsidRPr="00F24823" w:rsidRDefault="00BD2C02" w:rsidP="00BD2C02">
      <w:pPr>
        <w:rPr>
          <w:lang w:val="en-GB"/>
        </w:rPr>
      </w:pPr>
    </w:p>
    <w:p w:rsidR="00BD2C02" w:rsidRDefault="00BD2C02" w:rsidP="00BD2C02">
      <w:r>
        <w:rPr>
          <w:noProof/>
        </w:rPr>
        <w:drawing>
          <wp:inline distT="0" distB="0" distL="0" distR="0" wp14:anchorId="4D7DCE04" wp14:editId="6E555DAC">
            <wp:extent cx="2388328" cy="172402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91009" cy="1725960"/>
                    </a:xfrm>
                    <a:prstGeom prst="rect">
                      <a:avLst/>
                    </a:prstGeom>
                    <a:noFill/>
                    <a:ln>
                      <a:noFill/>
                    </a:ln>
                  </pic:spPr>
                </pic:pic>
              </a:graphicData>
            </a:graphic>
          </wp:inline>
        </w:drawing>
      </w:r>
    </w:p>
    <w:p w:rsidR="00BD2C02" w:rsidRPr="00F24823" w:rsidRDefault="00BD2C02" w:rsidP="00BD2C02">
      <w:pPr>
        <w:rPr>
          <w:i/>
          <w:lang w:val="en-GB"/>
        </w:rPr>
      </w:pPr>
      <w:r w:rsidRPr="00F24823">
        <w:rPr>
          <w:i/>
          <w:lang w:val="en-GB"/>
        </w:rPr>
        <w:lastRenderedPageBreak/>
        <w:t>Image: Application AT-KS-AK + KEL-U 24</w:t>
      </w:r>
    </w:p>
    <w:p w:rsidR="00BD2C02" w:rsidRDefault="00BD2C02" w:rsidP="00BD2C02">
      <w:r>
        <w:rPr>
          <w:noProof/>
        </w:rPr>
        <w:drawing>
          <wp:inline distT="0" distB="0" distL="0" distR="0" wp14:anchorId="5BF770BD" wp14:editId="3EACFA2C">
            <wp:extent cx="2247900" cy="1622656"/>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51242" cy="1625068"/>
                    </a:xfrm>
                    <a:prstGeom prst="rect">
                      <a:avLst/>
                    </a:prstGeom>
                    <a:noFill/>
                    <a:ln>
                      <a:noFill/>
                    </a:ln>
                  </pic:spPr>
                </pic:pic>
              </a:graphicData>
            </a:graphic>
          </wp:inline>
        </w:drawing>
      </w:r>
    </w:p>
    <w:p w:rsidR="00BD2C02" w:rsidRPr="00F24823" w:rsidRDefault="00BD2C02" w:rsidP="00BD2C02">
      <w:pPr>
        <w:rPr>
          <w:lang w:val="en-GB"/>
        </w:rPr>
      </w:pPr>
      <w:r w:rsidRPr="00F24823">
        <w:rPr>
          <w:i/>
          <w:lang w:val="en-GB"/>
        </w:rPr>
        <w:t>Image: AT-KS-AK (with seal)</w:t>
      </w:r>
    </w:p>
    <w:p w:rsidR="00664C83" w:rsidRPr="00E56A50" w:rsidRDefault="00417454" w:rsidP="00514360">
      <w:pPr>
        <w:rPr>
          <w:b/>
          <w:bCs/>
          <w:lang w:val="en-US"/>
        </w:rPr>
      </w:pPr>
      <w:r w:rsidRPr="00D464F1">
        <w:rPr>
          <w:b/>
          <w:bCs/>
          <w:lang w:val="en-US"/>
        </w:rPr>
        <w:t xml:space="preserve">icotek Corp. </w:t>
      </w:r>
      <w:r w:rsidRPr="00D464F1">
        <w:rPr>
          <w:b/>
          <w:bCs/>
          <w:lang w:val="en-US"/>
        </w:rPr>
        <w:br/>
        <w:t>North American Headquarters</w:t>
      </w:r>
      <w:r w:rsidRPr="00D464F1">
        <w:rPr>
          <w:bCs/>
          <w:lang w:val="en-US"/>
        </w:rPr>
        <w:br/>
        <w:t>Press contact</w:t>
      </w:r>
      <w:r w:rsidRPr="00D464F1">
        <w:rPr>
          <w:bCs/>
          <w:lang w:val="en-US"/>
        </w:rPr>
        <w:br/>
        <w:t>Stephan Buchner</w:t>
      </w:r>
      <w:r w:rsidRPr="00D464F1">
        <w:rPr>
          <w:bCs/>
          <w:lang w:val="en-US"/>
        </w:rPr>
        <w:br/>
      </w:r>
      <w:r w:rsidR="00B41644" w:rsidRPr="00B41644">
        <w:rPr>
          <w:bCs/>
          <w:lang w:val="en-US"/>
        </w:rPr>
        <w:t>3435 N Kimball Ave</w:t>
      </w:r>
      <w:r w:rsidR="00F456DC">
        <w:rPr>
          <w:bCs/>
          <w:lang w:val="en-US"/>
        </w:rPr>
        <w:br/>
      </w:r>
      <w:r w:rsidR="00B41644" w:rsidRPr="00B41644">
        <w:rPr>
          <w:bCs/>
          <w:lang w:val="en-US"/>
        </w:rPr>
        <w:t>Chicago, IL 60618</w:t>
      </w:r>
      <w:r w:rsidRPr="00D464F1">
        <w:rPr>
          <w:bCs/>
          <w:lang w:val="en-US"/>
        </w:rPr>
        <w:t>, USA</w:t>
      </w:r>
      <w:r w:rsidRPr="00D464F1">
        <w:rPr>
          <w:bCs/>
          <w:lang w:val="en-US"/>
        </w:rPr>
        <w:br/>
      </w:r>
      <w:hyperlink r:id="rId10" w:history="1">
        <w:r w:rsidRPr="00D464F1">
          <w:rPr>
            <w:rStyle w:val="Hyperlink"/>
            <w:bCs/>
            <w:color w:val="auto"/>
            <w:u w:val="none"/>
            <w:lang w:val="en-US"/>
          </w:rPr>
          <w:t>www.icotek.com</w:t>
        </w:r>
      </w:hyperlink>
      <w:r w:rsidRPr="00D464F1">
        <w:rPr>
          <w:bCs/>
          <w:lang w:val="en-US"/>
        </w:rPr>
        <w:br/>
      </w:r>
      <w:hyperlink r:id="rId11" w:history="1">
        <w:r w:rsidRPr="00D464F1">
          <w:rPr>
            <w:rStyle w:val="Hyperlink"/>
            <w:bCs/>
            <w:color w:val="auto"/>
            <w:u w:val="none"/>
            <w:lang w:val="en-US"/>
          </w:rPr>
          <w:t>info@icotek-usa.com</w:t>
        </w:r>
      </w:hyperlink>
      <w:r w:rsidRPr="00D464F1">
        <w:rPr>
          <w:bCs/>
          <w:lang w:val="en-US"/>
        </w:rPr>
        <w:br/>
      </w:r>
      <w:hyperlink r:id="rId12" w:history="1">
        <w:r w:rsidRPr="00D464F1">
          <w:rPr>
            <w:rStyle w:val="Hyperlink"/>
            <w:bCs/>
            <w:color w:val="auto"/>
            <w:u w:val="none"/>
            <w:lang w:val="en-US"/>
          </w:rPr>
          <w:t>s.buchner@icotek.com</w:t>
        </w:r>
      </w:hyperlink>
      <w:r w:rsidRPr="00D464F1">
        <w:rPr>
          <w:bCs/>
          <w:lang w:val="en-US"/>
        </w:rPr>
        <w:br/>
      </w:r>
      <w:r>
        <w:rPr>
          <w:bCs/>
          <w:lang w:val="en-US"/>
        </w:rPr>
        <w:t>202</w:t>
      </w:r>
      <w:r w:rsidR="00FD35AB">
        <w:rPr>
          <w:bCs/>
          <w:lang w:val="en-US"/>
        </w:rPr>
        <w:t>4</w:t>
      </w:r>
      <w:r>
        <w:rPr>
          <w:bCs/>
          <w:lang w:val="en-US"/>
        </w:rPr>
        <w:t>-</w:t>
      </w:r>
      <w:r w:rsidR="00FD35AB">
        <w:rPr>
          <w:bCs/>
          <w:lang w:val="en-US"/>
        </w:rPr>
        <w:t>0</w:t>
      </w:r>
      <w:r w:rsidR="00BD2C02">
        <w:rPr>
          <w:bCs/>
          <w:lang w:val="en-US"/>
        </w:rPr>
        <w:t>7</w:t>
      </w:r>
    </w:p>
    <w:sectPr w:rsidR="00664C83" w:rsidRPr="00E56A50">
      <w:headerReference w:type="default" r:id="rId13"/>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7DCC" w:rsidRDefault="001F7DCC" w:rsidP="00565520">
      <w:pPr>
        <w:spacing w:after="0" w:line="240" w:lineRule="auto"/>
      </w:pPr>
      <w:r>
        <w:separator/>
      </w:r>
    </w:p>
  </w:endnote>
  <w:endnote w:type="continuationSeparator" w:id="0">
    <w:p w:rsidR="001F7DCC" w:rsidRDefault="001F7DCC"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heSansOsF SemiLight">
    <w:panose1 w:val="020B0402050302020203"/>
    <w:charset w:val="00"/>
    <w:family w:val="swiss"/>
    <w:notTrueType/>
    <w:pitch w:val="variable"/>
    <w:sig w:usb0="A00000FF" w:usb1="5000F0FB" w:usb2="00000000" w:usb3="00000000" w:csb0="0000009B" w:csb1="00000000"/>
  </w:font>
  <w:font w:name="TheSansOsF Plain">
    <w:panose1 w:val="020B0502050302020203"/>
    <w:charset w:val="00"/>
    <w:family w:val="swiss"/>
    <w:notTrueType/>
    <w:pitch w:val="variable"/>
    <w:sig w:usb0="A00000FF" w:usb1="5000F0FB" w:usb2="00000000" w:usb3="00000000" w:csb0="0000009B" w:csb1="00000000"/>
  </w:font>
  <w:font w:name="TheSansOsF ExtraLight">
    <w:altName w:val="TheSansOsF ExtraLight"/>
    <w:panose1 w:val="020B0202050302020203"/>
    <w:charset w:val="00"/>
    <w:family w:val="swiss"/>
    <w:notTrueType/>
    <w:pitch w:val="variable"/>
    <w:sig w:usb0="A00000FF" w:usb1="5000F0FB"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3F9" w:rsidRPr="00AC6EFD" w:rsidRDefault="009D33F9" w:rsidP="009D33F9">
    <w:pPr>
      <w:pStyle w:val="Fuzeile"/>
      <w:rPr>
        <w:sz w:val="20"/>
        <w:szCs w:val="20"/>
        <w:lang w:val="en-US"/>
      </w:rPr>
    </w:pPr>
    <w:r w:rsidRPr="00AC6EFD">
      <w:rPr>
        <w:sz w:val="20"/>
        <w:szCs w:val="20"/>
        <w:lang w:val="en-US"/>
      </w:rPr>
      <w:t>Please always indicate the source.</w:t>
    </w:r>
  </w:p>
  <w:p w:rsidR="009D33F9" w:rsidRPr="00AC6EFD" w:rsidRDefault="009D33F9" w:rsidP="009D33F9">
    <w:pPr>
      <w:pStyle w:val="Fuzeile"/>
      <w:rPr>
        <w:sz w:val="20"/>
        <w:szCs w:val="20"/>
        <w:lang w:val="en-US"/>
      </w:rPr>
    </w:pPr>
    <w:r w:rsidRPr="00AC6EFD">
      <w:rPr>
        <w:sz w:val="20"/>
        <w:szCs w:val="20"/>
        <w:lang w:val="en-US"/>
      </w:rPr>
      <w:t>We request print media to send us a voucher copy, electronic media (Internet) to send us a short notice of usage.</w:t>
    </w:r>
  </w:p>
  <w:p w:rsidR="00AC1E21" w:rsidRPr="009D33F9" w:rsidRDefault="00AC1E21">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7DCC" w:rsidRDefault="001F7DCC" w:rsidP="00565520">
      <w:pPr>
        <w:spacing w:after="0" w:line="240" w:lineRule="auto"/>
      </w:pPr>
      <w:r>
        <w:separator/>
      </w:r>
    </w:p>
  </w:footnote>
  <w:footnote w:type="continuationSeparator" w:id="0">
    <w:p w:rsidR="001F7DCC" w:rsidRDefault="001F7DCC"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AC1E21" w:rsidP="00AC1E21">
    <w:pPr>
      <w:pStyle w:val="Kopfzeile"/>
      <w:jc w:val="right"/>
    </w:pPr>
    <w:r>
      <w:rPr>
        <w:noProof/>
        <w:lang w:eastAsia="zh-CN"/>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62373"/>
    <w:multiLevelType w:val="hybridMultilevel"/>
    <w:tmpl w:val="3B463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32A9F"/>
    <w:rsid w:val="00043994"/>
    <w:rsid w:val="0009319B"/>
    <w:rsid w:val="00094947"/>
    <w:rsid w:val="00095739"/>
    <w:rsid w:val="00096792"/>
    <w:rsid w:val="000B625B"/>
    <w:rsid w:val="000D1AE0"/>
    <w:rsid w:val="000E0C81"/>
    <w:rsid w:val="000E1CD3"/>
    <w:rsid w:val="000E5F77"/>
    <w:rsid w:val="000E7C76"/>
    <w:rsid w:val="001055D0"/>
    <w:rsid w:val="001149A2"/>
    <w:rsid w:val="001172E8"/>
    <w:rsid w:val="00135C21"/>
    <w:rsid w:val="0016222A"/>
    <w:rsid w:val="001946E4"/>
    <w:rsid w:val="001A028A"/>
    <w:rsid w:val="001C4983"/>
    <w:rsid w:val="001C49C5"/>
    <w:rsid w:val="001D33BF"/>
    <w:rsid w:val="001D50C3"/>
    <w:rsid w:val="001E2204"/>
    <w:rsid w:val="001F3C4D"/>
    <w:rsid w:val="001F7DCC"/>
    <w:rsid w:val="002251D7"/>
    <w:rsid w:val="002406C9"/>
    <w:rsid w:val="00243AE4"/>
    <w:rsid w:val="0025071F"/>
    <w:rsid w:val="00254377"/>
    <w:rsid w:val="002646A0"/>
    <w:rsid w:val="002669A0"/>
    <w:rsid w:val="002B1195"/>
    <w:rsid w:val="002C40B2"/>
    <w:rsid w:val="00310B84"/>
    <w:rsid w:val="0031388B"/>
    <w:rsid w:val="00320273"/>
    <w:rsid w:val="0032260F"/>
    <w:rsid w:val="0033083A"/>
    <w:rsid w:val="003346E1"/>
    <w:rsid w:val="00342024"/>
    <w:rsid w:val="003455F7"/>
    <w:rsid w:val="00354720"/>
    <w:rsid w:val="003933D2"/>
    <w:rsid w:val="00394ED2"/>
    <w:rsid w:val="00396A32"/>
    <w:rsid w:val="003A76E6"/>
    <w:rsid w:val="003B6A90"/>
    <w:rsid w:val="003F4283"/>
    <w:rsid w:val="0040589A"/>
    <w:rsid w:val="004114CB"/>
    <w:rsid w:val="00417454"/>
    <w:rsid w:val="00423F37"/>
    <w:rsid w:val="00424B73"/>
    <w:rsid w:val="0044790D"/>
    <w:rsid w:val="004524F3"/>
    <w:rsid w:val="00457C23"/>
    <w:rsid w:val="00463AE8"/>
    <w:rsid w:val="00474318"/>
    <w:rsid w:val="004803F0"/>
    <w:rsid w:val="004D34D7"/>
    <w:rsid w:val="004D4D0F"/>
    <w:rsid w:val="004E3305"/>
    <w:rsid w:val="004E7147"/>
    <w:rsid w:val="00514360"/>
    <w:rsid w:val="00515755"/>
    <w:rsid w:val="00544C8B"/>
    <w:rsid w:val="0054611D"/>
    <w:rsid w:val="0055284D"/>
    <w:rsid w:val="005647B6"/>
    <w:rsid w:val="00565520"/>
    <w:rsid w:val="00570BFC"/>
    <w:rsid w:val="005728EB"/>
    <w:rsid w:val="00585E20"/>
    <w:rsid w:val="005B34D1"/>
    <w:rsid w:val="005B7800"/>
    <w:rsid w:val="005C4785"/>
    <w:rsid w:val="005D5DF6"/>
    <w:rsid w:val="005E4628"/>
    <w:rsid w:val="005E6C17"/>
    <w:rsid w:val="006010AC"/>
    <w:rsid w:val="006120BD"/>
    <w:rsid w:val="0061667B"/>
    <w:rsid w:val="00620B1C"/>
    <w:rsid w:val="00647563"/>
    <w:rsid w:val="00664C83"/>
    <w:rsid w:val="006953E5"/>
    <w:rsid w:val="006A36E1"/>
    <w:rsid w:val="006A7B01"/>
    <w:rsid w:val="006D7D8A"/>
    <w:rsid w:val="007026E8"/>
    <w:rsid w:val="00726971"/>
    <w:rsid w:val="00741E72"/>
    <w:rsid w:val="0074530B"/>
    <w:rsid w:val="00753A2B"/>
    <w:rsid w:val="00776048"/>
    <w:rsid w:val="00776270"/>
    <w:rsid w:val="007803AB"/>
    <w:rsid w:val="00784D78"/>
    <w:rsid w:val="00786DB3"/>
    <w:rsid w:val="00790BEE"/>
    <w:rsid w:val="007A5ED8"/>
    <w:rsid w:val="007C27C3"/>
    <w:rsid w:val="007C37DD"/>
    <w:rsid w:val="007C511A"/>
    <w:rsid w:val="007F0ACC"/>
    <w:rsid w:val="007F13E6"/>
    <w:rsid w:val="00801A2E"/>
    <w:rsid w:val="00807297"/>
    <w:rsid w:val="00837866"/>
    <w:rsid w:val="008404F3"/>
    <w:rsid w:val="00845FA7"/>
    <w:rsid w:val="0085316C"/>
    <w:rsid w:val="00862BD3"/>
    <w:rsid w:val="008670A7"/>
    <w:rsid w:val="0088190E"/>
    <w:rsid w:val="00896636"/>
    <w:rsid w:val="008A034C"/>
    <w:rsid w:val="008A5439"/>
    <w:rsid w:val="008B0E74"/>
    <w:rsid w:val="008B609F"/>
    <w:rsid w:val="008C4473"/>
    <w:rsid w:val="008F532A"/>
    <w:rsid w:val="00920367"/>
    <w:rsid w:val="00934582"/>
    <w:rsid w:val="00934C20"/>
    <w:rsid w:val="00954073"/>
    <w:rsid w:val="00971330"/>
    <w:rsid w:val="00972EC3"/>
    <w:rsid w:val="00983A2D"/>
    <w:rsid w:val="00983DD6"/>
    <w:rsid w:val="00985F8B"/>
    <w:rsid w:val="009D33F9"/>
    <w:rsid w:val="009E7E32"/>
    <w:rsid w:val="00A0536B"/>
    <w:rsid w:val="00A07A26"/>
    <w:rsid w:val="00A22254"/>
    <w:rsid w:val="00A23F58"/>
    <w:rsid w:val="00A26395"/>
    <w:rsid w:val="00A32375"/>
    <w:rsid w:val="00A3509F"/>
    <w:rsid w:val="00A504D2"/>
    <w:rsid w:val="00A929BA"/>
    <w:rsid w:val="00AA5FF5"/>
    <w:rsid w:val="00AA622F"/>
    <w:rsid w:val="00AC1E21"/>
    <w:rsid w:val="00AE7ACF"/>
    <w:rsid w:val="00AE7DA3"/>
    <w:rsid w:val="00AF50BB"/>
    <w:rsid w:val="00B0556A"/>
    <w:rsid w:val="00B27391"/>
    <w:rsid w:val="00B41644"/>
    <w:rsid w:val="00B60E70"/>
    <w:rsid w:val="00B61E4E"/>
    <w:rsid w:val="00B9361D"/>
    <w:rsid w:val="00BA3D65"/>
    <w:rsid w:val="00BB7363"/>
    <w:rsid w:val="00BC0877"/>
    <w:rsid w:val="00BD2C02"/>
    <w:rsid w:val="00BD4047"/>
    <w:rsid w:val="00BD6AB7"/>
    <w:rsid w:val="00BD6AF4"/>
    <w:rsid w:val="00BF0EFF"/>
    <w:rsid w:val="00BF4857"/>
    <w:rsid w:val="00C017A0"/>
    <w:rsid w:val="00C06AD5"/>
    <w:rsid w:val="00C1208F"/>
    <w:rsid w:val="00C26238"/>
    <w:rsid w:val="00C324D8"/>
    <w:rsid w:val="00C3440B"/>
    <w:rsid w:val="00C411C6"/>
    <w:rsid w:val="00C43997"/>
    <w:rsid w:val="00C70269"/>
    <w:rsid w:val="00C8063C"/>
    <w:rsid w:val="00C8577A"/>
    <w:rsid w:val="00C97DAE"/>
    <w:rsid w:val="00CA0805"/>
    <w:rsid w:val="00CA6B41"/>
    <w:rsid w:val="00CB54D4"/>
    <w:rsid w:val="00CC0A1B"/>
    <w:rsid w:val="00CC4A53"/>
    <w:rsid w:val="00CD1257"/>
    <w:rsid w:val="00CE71EC"/>
    <w:rsid w:val="00D02DBC"/>
    <w:rsid w:val="00D14C1A"/>
    <w:rsid w:val="00D157BF"/>
    <w:rsid w:val="00D234BD"/>
    <w:rsid w:val="00D250FB"/>
    <w:rsid w:val="00D2724E"/>
    <w:rsid w:val="00D438CA"/>
    <w:rsid w:val="00D46618"/>
    <w:rsid w:val="00D54B16"/>
    <w:rsid w:val="00D733D6"/>
    <w:rsid w:val="00D86081"/>
    <w:rsid w:val="00D92538"/>
    <w:rsid w:val="00D9704F"/>
    <w:rsid w:val="00D97E6D"/>
    <w:rsid w:val="00DB2EDA"/>
    <w:rsid w:val="00DC7779"/>
    <w:rsid w:val="00DD699E"/>
    <w:rsid w:val="00DE3012"/>
    <w:rsid w:val="00DE5460"/>
    <w:rsid w:val="00DE61AD"/>
    <w:rsid w:val="00E0334B"/>
    <w:rsid w:val="00E37BE4"/>
    <w:rsid w:val="00E43B18"/>
    <w:rsid w:val="00E43EE1"/>
    <w:rsid w:val="00E56A50"/>
    <w:rsid w:val="00E972CE"/>
    <w:rsid w:val="00EA298E"/>
    <w:rsid w:val="00EA5C8C"/>
    <w:rsid w:val="00EB2AFC"/>
    <w:rsid w:val="00EE064C"/>
    <w:rsid w:val="00F328DF"/>
    <w:rsid w:val="00F33AE3"/>
    <w:rsid w:val="00F35417"/>
    <w:rsid w:val="00F431A4"/>
    <w:rsid w:val="00F456DC"/>
    <w:rsid w:val="00F47A7E"/>
    <w:rsid w:val="00F5573A"/>
    <w:rsid w:val="00F621BB"/>
    <w:rsid w:val="00F844A5"/>
    <w:rsid w:val="00F923CD"/>
    <w:rsid w:val="00F943E2"/>
    <w:rsid w:val="00FA1168"/>
    <w:rsid w:val="00FB60FB"/>
    <w:rsid w:val="00FC6D06"/>
    <w:rsid w:val="00FD19D7"/>
    <w:rsid w:val="00FD34E1"/>
    <w:rsid w:val="00FD35AB"/>
    <w:rsid w:val="00FD58F6"/>
    <w:rsid w:val="00FD708B"/>
    <w:rsid w:val="00FD7EC1"/>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5A68E60"/>
  <w15:docId w15:val="{7374345B-77F2-4F09-B1C9-60CF5AF28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character" w:customStyle="1" w:styleId="NichtaufgelsteErwhnung1">
    <w:name w:val="Nicht aufgelöste Erwähnung1"/>
    <w:basedOn w:val="Absatz-Standardschriftart"/>
    <w:uiPriority w:val="99"/>
    <w:semiHidden/>
    <w:unhideWhenUsed/>
    <w:rsid w:val="00776270"/>
    <w:rPr>
      <w:color w:val="605E5C"/>
      <w:shd w:val="clear" w:color="auto" w:fill="E1DFDD"/>
    </w:rPr>
  </w:style>
  <w:style w:type="character" w:customStyle="1" w:styleId="A5">
    <w:name w:val="A5"/>
    <w:uiPriority w:val="99"/>
    <w:rsid w:val="00BB7363"/>
    <w:rPr>
      <w:rFonts w:cs="TheSansOsF ExtraLight"/>
      <w:color w:val="000000"/>
      <w:sz w:val="20"/>
      <w:szCs w:val="20"/>
    </w:rPr>
  </w:style>
  <w:style w:type="character" w:styleId="NichtaufgelsteErwhnung">
    <w:name w:val="Unresolved Mention"/>
    <w:basedOn w:val="Absatz-Standardschriftart"/>
    <w:uiPriority w:val="99"/>
    <w:semiHidden/>
    <w:unhideWhenUsed/>
    <w:rsid w:val="00417454"/>
    <w:rPr>
      <w:color w:val="605E5C"/>
      <w:shd w:val="clear" w:color="auto" w:fill="E1DFDD"/>
    </w:rPr>
  </w:style>
  <w:style w:type="paragraph" w:styleId="Listenabsatz">
    <w:name w:val="List Paragraph"/>
    <w:basedOn w:val="Standard"/>
    <w:uiPriority w:val="34"/>
    <w:qFormat/>
    <w:rsid w:val="00BD2C02"/>
    <w:pPr>
      <w:spacing w:after="160" w:line="259" w:lineRule="auto"/>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442397">
      <w:bodyDiv w:val="1"/>
      <w:marLeft w:val="0"/>
      <w:marRight w:val="0"/>
      <w:marTop w:val="0"/>
      <w:marBottom w:val="0"/>
      <w:divBdr>
        <w:top w:val="none" w:sz="0" w:space="0" w:color="auto"/>
        <w:left w:val="none" w:sz="0" w:space="0" w:color="auto"/>
        <w:bottom w:val="none" w:sz="0" w:space="0" w:color="auto"/>
        <w:right w:val="none" w:sz="0" w:space="0" w:color="auto"/>
      </w:divBdr>
    </w:div>
    <w:div w:id="216472908">
      <w:bodyDiv w:val="1"/>
      <w:marLeft w:val="0"/>
      <w:marRight w:val="0"/>
      <w:marTop w:val="0"/>
      <w:marBottom w:val="0"/>
      <w:divBdr>
        <w:top w:val="none" w:sz="0" w:space="0" w:color="auto"/>
        <w:left w:val="none" w:sz="0" w:space="0" w:color="auto"/>
        <w:bottom w:val="none" w:sz="0" w:space="0" w:color="auto"/>
        <w:right w:val="none" w:sz="0" w:space="0" w:color="auto"/>
      </w:divBdr>
    </w:div>
    <w:div w:id="217398768">
      <w:bodyDiv w:val="1"/>
      <w:marLeft w:val="0"/>
      <w:marRight w:val="0"/>
      <w:marTop w:val="0"/>
      <w:marBottom w:val="0"/>
      <w:divBdr>
        <w:top w:val="none" w:sz="0" w:space="0" w:color="auto"/>
        <w:left w:val="none" w:sz="0" w:space="0" w:color="auto"/>
        <w:bottom w:val="none" w:sz="0" w:space="0" w:color="auto"/>
        <w:right w:val="none" w:sz="0" w:space="0" w:color="auto"/>
      </w:divBdr>
    </w:div>
    <w:div w:id="324478343">
      <w:bodyDiv w:val="1"/>
      <w:marLeft w:val="0"/>
      <w:marRight w:val="0"/>
      <w:marTop w:val="0"/>
      <w:marBottom w:val="0"/>
      <w:divBdr>
        <w:top w:val="none" w:sz="0" w:space="0" w:color="auto"/>
        <w:left w:val="none" w:sz="0" w:space="0" w:color="auto"/>
        <w:bottom w:val="none" w:sz="0" w:space="0" w:color="auto"/>
        <w:right w:val="none" w:sz="0" w:space="0" w:color="auto"/>
      </w:divBdr>
    </w:div>
    <w:div w:id="430323752">
      <w:bodyDiv w:val="1"/>
      <w:marLeft w:val="0"/>
      <w:marRight w:val="0"/>
      <w:marTop w:val="0"/>
      <w:marBottom w:val="0"/>
      <w:divBdr>
        <w:top w:val="none" w:sz="0" w:space="0" w:color="auto"/>
        <w:left w:val="none" w:sz="0" w:space="0" w:color="auto"/>
        <w:bottom w:val="none" w:sz="0" w:space="0" w:color="auto"/>
        <w:right w:val="none" w:sz="0" w:space="0" w:color="auto"/>
      </w:divBdr>
    </w:div>
    <w:div w:id="442269218">
      <w:bodyDiv w:val="1"/>
      <w:marLeft w:val="0"/>
      <w:marRight w:val="0"/>
      <w:marTop w:val="0"/>
      <w:marBottom w:val="0"/>
      <w:divBdr>
        <w:top w:val="none" w:sz="0" w:space="0" w:color="auto"/>
        <w:left w:val="none" w:sz="0" w:space="0" w:color="auto"/>
        <w:bottom w:val="none" w:sz="0" w:space="0" w:color="auto"/>
        <w:right w:val="none" w:sz="0" w:space="0" w:color="auto"/>
      </w:divBdr>
    </w:div>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693926024">
      <w:bodyDiv w:val="1"/>
      <w:marLeft w:val="0"/>
      <w:marRight w:val="0"/>
      <w:marTop w:val="0"/>
      <w:marBottom w:val="0"/>
      <w:divBdr>
        <w:top w:val="none" w:sz="0" w:space="0" w:color="auto"/>
        <w:left w:val="none" w:sz="0" w:space="0" w:color="auto"/>
        <w:bottom w:val="none" w:sz="0" w:space="0" w:color="auto"/>
        <w:right w:val="none" w:sz="0" w:space="0" w:color="auto"/>
      </w:divBdr>
    </w:div>
    <w:div w:id="815611279">
      <w:bodyDiv w:val="1"/>
      <w:marLeft w:val="0"/>
      <w:marRight w:val="0"/>
      <w:marTop w:val="0"/>
      <w:marBottom w:val="0"/>
      <w:divBdr>
        <w:top w:val="none" w:sz="0" w:space="0" w:color="auto"/>
        <w:left w:val="none" w:sz="0" w:space="0" w:color="auto"/>
        <w:bottom w:val="none" w:sz="0" w:space="0" w:color="auto"/>
        <w:right w:val="none" w:sz="0" w:space="0" w:color="auto"/>
      </w:divBdr>
    </w:div>
    <w:div w:id="905532445">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031104334">
      <w:bodyDiv w:val="1"/>
      <w:marLeft w:val="0"/>
      <w:marRight w:val="0"/>
      <w:marTop w:val="0"/>
      <w:marBottom w:val="0"/>
      <w:divBdr>
        <w:top w:val="none" w:sz="0" w:space="0" w:color="auto"/>
        <w:left w:val="none" w:sz="0" w:space="0" w:color="auto"/>
        <w:bottom w:val="none" w:sz="0" w:space="0" w:color="auto"/>
        <w:right w:val="none" w:sz="0" w:space="0" w:color="auto"/>
      </w:divBdr>
    </w:div>
    <w:div w:id="1323508603">
      <w:bodyDiv w:val="1"/>
      <w:marLeft w:val="0"/>
      <w:marRight w:val="0"/>
      <w:marTop w:val="0"/>
      <w:marBottom w:val="0"/>
      <w:divBdr>
        <w:top w:val="none" w:sz="0" w:space="0" w:color="auto"/>
        <w:left w:val="none" w:sz="0" w:space="0" w:color="auto"/>
        <w:bottom w:val="none" w:sz="0" w:space="0" w:color="auto"/>
        <w:right w:val="none" w:sz="0" w:space="0" w:color="auto"/>
      </w:divBdr>
    </w:div>
    <w:div w:id="1420449173">
      <w:bodyDiv w:val="1"/>
      <w:marLeft w:val="0"/>
      <w:marRight w:val="0"/>
      <w:marTop w:val="0"/>
      <w:marBottom w:val="0"/>
      <w:divBdr>
        <w:top w:val="none" w:sz="0" w:space="0" w:color="auto"/>
        <w:left w:val="none" w:sz="0" w:space="0" w:color="auto"/>
        <w:bottom w:val="none" w:sz="0" w:space="0" w:color="auto"/>
        <w:right w:val="none" w:sz="0" w:space="0" w:color="auto"/>
      </w:divBdr>
    </w:div>
    <w:div w:id="1591962723">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 w:id="1816947160">
      <w:bodyDiv w:val="1"/>
      <w:marLeft w:val="0"/>
      <w:marRight w:val="0"/>
      <w:marTop w:val="0"/>
      <w:marBottom w:val="0"/>
      <w:divBdr>
        <w:top w:val="none" w:sz="0" w:space="0" w:color="auto"/>
        <w:left w:val="none" w:sz="0" w:space="0" w:color="auto"/>
        <w:bottom w:val="none" w:sz="0" w:space="0" w:color="auto"/>
        <w:right w:val="none" w:sz="0" w:space="0" w:color="auto"/>
      </w:divBdr>
    </w:div>
    <w:div w:id="1970087746">
      <w:bodyDiv w:val="1"/>
      <w:marLeft w:val="0"/>
      <w:marRight w:val="0"/>
      <w:marTop w:val="0"/>
      <w:marBottom w:val="0"/>
      <w:divBdr>
        <w:top w:val="none" w:sz="0" w:space="0" w:color="auto"/>
        <w:left w:val="none" w:sz="0" w:space="0" w:color="auto"/>
        <w:bottom w:val="none" w:sz="0" w:space="0" w:color="auto"/>
        <w:right w:val="none" w:sz="0" w:space="0" w:color="auto"/>
      </w:divBdr>
    </w:div>
    <w:div w:id="201229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icotek.com/en-us/products/imas-connect/at-ks-ak" TargetMode="External"/><Relationship Id="rId12" Type="http://schemas.openxmlformats.org/officeDocument/2006/relationships/hyperlink" Target="mailto:s.buchner@icotek.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icotek-usa.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icotek.com"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285</Words>
  <Characters>1802</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2</cp:revision>
  <dcterms:created xsi:type="dcterms:W3CDTF">2024-07-09T11:16:00Z</dcterms:created>
  <dcterms:modified xsi:type="dcterms:W3CDTF">2024-07-09T11:16:00Z</dcterms:modified>
</cp:coreProperties>
</file>