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FA9B3" w14:textId="56A2FA91" w:rsidR="00FD2D4A" w:rsidRPr="00AA67B9" w:rsidRDefault="00FD2D4A" w:rsidP="00FD2D4A">
      <w:pPr>
        <w:rPr>
          <w:lang w:val="en-GB"/>
        </w:rPr>
      </w:pPr>
      <w:r w:rsidRPr="00AA67B9">
        <w:rPr>
          <w:b/>
          <w:u w:val="single"/>
          <w:lang w:val="en-GB"/>
        </w:rPr>
        <w:t xml:space="preserve">Press </w:t>
      </w:r>
      <w:r>
        <w:rPr>
          <w:b/>
          <w:u w:val="single"/>
          <w:lang w:val="en-GB"/>
        </w:rPr>
        <w:t>R</w:t>
      </w:r>
      <w:r w:rsidRPr="00AA67B9">
        <w:rPr>
          <w:b/>
          <w:u w:val="single"/>
          <w:lang w:val="en-GB"/>
        </w:rPr>
        <w:t xml:space="preserve">elease </w:t>
      </w:r>
      <w:r w:rsidRPr="00EC5990">
        <w:rPr>
          <w:b/>
          <w:u w:val="single"/>
          <w:lang w:val="en-GB"/>
        </w:rPr>
        <w:t xml:space="preserve">KEL-DPFR </w:t>
      </w:r>
      <w:r w:rsidRPr="00AA67B9">
        <w:rPr>
          <w:b/>
          <w:u w:val="single"/>
          <w:lang w:val="en-GB"/>
        </w:rPr>
        <w:t>(</w:t>
      </w:r>
      <w:r>
        <w:rPr>
          <w:b/>
          <w:u w:val="single"/>
          <w:lang w:val="en-GB"/>
        </w:rPr>
        <w:t>16</w:t>
      </w:r>
      <w:r>
        <w:rPr>
          <w:b/>
          <w:u w:val="single"/>
          <w:lang w:val="en-GB"/>
        </w:rPr>
        <w:t>71</w:t>
      </w:r>
      <w:r w:rsidRPr="00AA67B9">
        <w:rPr>
          <w:b/>
          <w:u w:val="single"/>
          <w:lang w:val="en-GB"/>
        </w:rPr>
        <w:t>/</w:t>
      </w:r>
      <w:r>
        <w:rPr>
          <w:b/>
          <w:u w:val="single"/>
          <w:lang w:val="en-GB"/>
        </w:rPr>
        <w:t>19</w:t>
      </w:r>
      <w:r>
        <w:rPr>
          <w:b/>
          <w:u w:val="single"/>
          <w:lang w:val="en-GB"/>
        </w:rPr>
        <w:t>31</w:t>
      </w:r>
      <w:r w:rsidRPr="00AA67B9">
        <w:rPr>
          <w:b/>
          <w:u w:val="single"/>
          <w:lang w:val="en-GB"/>
        </w:rPr>
        <w:t xml:space="preserve"> characters)</w:t>
      </w:r>
    </w:p>
    <w:p w14:paraId="264DF146" w14:textId="4857AC07" w:rsidR="00FD2D4A" w:rsidRPr="00EC5990" w:rsidRDefault="00FD2D4A" w:rsidP="00FD2D4A">
      <w:pPr>
        <w:rPr>
          <w:b/>
          <w:lang w:val="en-GB"/>
        </w:rPr>
      </w:pPr>
      <w:r w:rsidRPr="00EC5990">
        <w:rPr>
          <w:b/>
          <w:lang w:val="en-GB"/>
        </w:rPr>
        <w:t xml:space="preserve">Innovative </w:t>
      </w:r>
      <w:r w:rsidR="00F97824">
        <w:rPr>
          <w:b/>
          <w:lang w:val="en-GB"/>
        </w:rPr>
        <w:t>C</w:t>
      </w:r>
      <w:r w:rsidRPr="00EC5990">
        <w:rPr>
          <w:b/>
          <w:lang w:val="en-GB"/>
        </w:rPr>
        <w:t xml:space="preserve">able </w:t>
      </w:r>
      <w:r w:rsidR="00F97824">
        <w:rPr>
          <w:b/>
          <w:lang w:val="en-GB"/>
        </w:rPr>
        <w:t>E</w:t>
      </w:r>
      <w:r w:rsidRPr="00EC5990">
        <w:rPr>
          <w:b/>
          <w:lang w:val="en-GB"/>
        </w:rPr>
        <w:t xml:space="preserve">ntry for </w:t>
      </w:r>
      <w:r w:rsidR="00F97824">
        <w:rPr>
          <w:b/>
          <w:lang w:val="en-GB"/>
        </w:rPr>
        <w:t>M</w:t>
      </w:r>
      <w:r w:rsidRPr="00EC5990">
        <w:rPr>
          <w:b/>
          <w:lang w:val="en-GB"/>
        </w:rPr>
        <w:t xml:space="preserve">aximum </w:t>
      </w:r>
      <w:r w:rsidR="00F97824">
        <w:rPr>
          <w:b/>
          <w:lang w:val="en-GB"/>
        </w:rPr>
        <w:t>F</w:t>
      </w:r>
      <w:r w:rsidRPr="00EC5990">
        <w:rPr>
          <w:b/>
          <w:lang w:val="en-GB"/>
        </w:rPr>
        <w:t xml:space="preserve">lexibility and </w:t>
      </w:r>
      <w:r w:rsidR="00F97824">
        <w:rPr>
          <w:b/>
          <w:lang w:val="en-GB"/>
        </w:rPr>
        <w:t>E</w:t>
      </w:r>
      <w:r w:rsidRPr="00EC5990">
        <w:rPr>
          <w:b/>
          <w:lang w:val="en-GB"/>
        </w:rPr>
        <w:t>fficiency</w:t>
      </w:r>
    </w:p>
    <w:p w14:paraId="172DDB94" w14:textId="77777777" w:rsidR="00FD2D4A" w:rsidRPr="00EC5990" w:rsidRDefault="00FD2D4A" w:rsidP="00FD2D4A">
      <w:pPr>
        <w:rPr>
          <w:bCs/>
          <w:lang w:val="en-GB"/>
        </w:rPr>
      </w:pPr>
      <w:r w:rsidRPr="00EC5990">
        <w:rPr>
          <w:bCs/>
          <w:lang w:val="en-GB"/>
        </w:rPr>
        <w:t>New series impresses with its conical design, high tightness and simple installation</w:t>
      </w:r>
    </w:p>
    <w:p w14:paraId="554D8BBD" w14:textId="77777777" w:rsidR="00FD2D4A" w:rsidRPr="00EC5990" w:rsidRDefault="00FD2D4A" w:rsidP="00FD2D4A">
      <w:pPr>
        <w:rPr>
          <w:bCs/>
          <w:lang w:val="en-GB"/>
        </w:rPr>
      </w:pPr>
      <w:r w:rsidRPr="00EC5990">
        <w:rPr>
          <w:bCs/>
          <w:lang w:val="en-GB"/>
        </w:rPr>
        <w:t xml:space="preserve">icotek is setting new standards in terms of flexibility, efficiency and space-saving with a new series of cable glands. The innovative solution allows different cable diameters to be </w:t>
      </w:r>
      <w:r>
        <w:rPr>
          <w:bCs/>
          <w:lang w:val="en-GB"/>
        </w:rPr>
        <w:t>routed</w:t>
      </w:r>
      <w:r w:rsidRPr="00EC5990">
        <w:rPr>
          <w:bCs/>
          <w:lang w:val="en-GB"/>
        </w:rPr>
        <w:t xml:space="preserve"> through a single standard cut-out - thanks to the unique conical structure.</w:t>
      </w:r>
    </w:p>
    <w:p w14:paraId="1AF6BCBC" w14:textId="78885618" w:rsidR="00FD2D4A" w:rsidRPr="00EC5990" w:rsidRDefault="00FD2D4A" w:rsidP="00FD2D4A">
      <w:pPr>
        <w:rPr>
          <w:b/>
          <w:lang w:val="en-GB"/>
        </w:rPr>
      </w:pPr>
      <w:r w:rsidRPr="00EC5990">
        <w:rPr>
          <w:b/>
          <w:lang w:val="en-GB"/>
        </w:rPr>
        <w:t xml:space="preserve">Maximum </w:t>
      </w:r>
      <w:r w:rsidR="00F97824">
        <w:rPr>
          <w:b/>
          <w:lang w:val="en-GB"/>
        </w:rPr>
        <w:t>F</w:t>
      </w:r>
      <w:r w:rsidRPr="00EC5990">
        <w:rPr>
          <w:b/>
          <w:lang w:val="en-GB"/>
        </w:rPr>
        <w:t xml:space="preserve">lexibility and </w:t>
      </w:r>
      <w:r w:rsidR="00F97824">
        <w:rPr>
          <w:b/>
          <w:lang w:val="en-GB"/>
        </w:rPr>
        <w:t>E</w:t>
      </w:r>
      <w:r w:rsidRPr="00EC5990">
        <w:rPr>
          <w:b/>
          <w:lang w:val="en-GB"/>
        </w:rPr>
        <w:t xml:space="preserve">asy </w:t>
      </w:r>
      <w:r w:rsidR="00F97824">
        <w:rPr>
          <w:b/>
          <w:lang w:val="en-GB"/>
        </w:rPr>
        <w:t>I</w:t>
      </w:r>
      <w:r w:rsidRPr="00EC5990">
        <w:rPr>
          <w:b/>
          <w:lang w:val="en-GB"/>
        </w:rPr>
        <w:t>nstallation</w:t>
      </w:r>
    </w:p>
    <w:p w14:paraId="06B3416E" w14:textId="77777777" w:rsidR="00FD2D4A" w:rsidRPr="00EC5990" w:rsidRDefault="00FD2D4A" w:rsidP="00FD2D4A">
      <w:pPr>
        <w:rPr>
          <w:bCs/>
          <w:lang w:val="en-GB"/>
        </w:rPr>
      </w:pPr>
      <w:r w:rsidRPr="00EC5990">
        <w:rPr>
          <w:bCs/>
          <w:lang w:val="en-GB"/>
        </w:rPr>
        <w:t xml:space="preserve">The specially developed, conical sealing membranes adapt flexibly to cable diameters from 3 to 28 mm. This enables not only the secure fixing of different cable sizes, but also the angled </w:t>
      </w:r>
      <w:r>
        <w:rPr>
          <w:bCs/>
          <w:lang w:val="en-GB"/>
        </w:rPr>
        <w:t>routing</w:t>
      </w:r>
      <w:r w:rsidRPr="00EC5990">
        <w:rPr>
          <w:bCs/>
          <w:lang w:val="en-GB"/>
        </w:rPr>
        <w:t xml:space="preserve"> of rigid cables without damaging the membrane. Installation is quick, tool-free and requires just four screws - saving time and money.</w:t>
      </w:r>
    </w:p>
    <w:p w14:paraId="25E1D73A" w14:textId="211CF64C" w:rsidR="00FD2D4A" w:rsidRPr="00EC5990" w:rsidRDefault="00FD2D4A" w:rsidP="00FD2D4A">
      <w:pPr>
        <w:rPr>
          <w:b/>
          <w:lang w:val="en-GB"/>
        </w:rPr>
      </w:pPr>
      <w:r w:rsidRPr="00EC5990">
        <w:rPr>
          <w:b/>
          <w:lang w:val="en-GB"/>
        </w:rPr>
        <w:t xml:space="preserve">High </w:t>
      </w:r>
      <w:r w:rsidR="00F97824">
        <w:rPr>
          <w:b/>
          <w:lang w:val="en-GB"/>
        </w:rPr>
        <w:t>T</w:t>
      </w:r>
      <w:r w:rsidRPr="00EC5990">
        <w:rPr>
          <w:b/>
          <w:lang w:val="en-GB"/>
        </w:rPr>
        <w:t xml:space="preserve">ightness and </w:t>
      </w:r>
      <w:r w:rsidR="00F97824">
        <w:rPr>
          <w:b/>
          <w:lang w:val="en-GB"/>
        </w:rPr>
        <w:t>V</w:t>
      </w:r>
      <w:r w:rsidRPr="00EC5990">
        <w:rPr>
          <w:b/>
          <w:lang w:val="en-GB"/>
        </w:rPr>
        <w:t>ersatility</w:t>
      </w:r>
    </w:p>
    <w:p w14:paraId="640AA3BC" w14:textId="593545BF" w:rsidR="00FD2D4A" w:rsidRPr="0056356E" w:rsidRDefault="00FD2D4A" w:rsidP="00FD2D4A">
      <w:pPr>
        <w:rPr>
          <w:bCs/>
          <w:lang w:val="en-GB"/>
        </w:rPr>
      </w:pPr>
      <w:r w:rsidRPr="00EC5990">
        <w:rPr>
          <w:bCs/>
          <w:lang w:val="en-GB"/>
        </w:rPr>
        <w:t>With a protection rating of up to IP65/IP66, the cable glands are optimally protected against dust, dirt and moisture. This makes them ideal for applications in mechanical and plant engineering, automation technology and control cabinets. Compatibility with standardi</w:t>
      </w:r>
      <w:r w:rsidR="00F97824">
        <w:rPr>
          <w:bCs/>
          <w:lang w:val="en-GB"/>
        </w:rPr>
        <w:t>z</w:t>
      </w:r>
      <w:r w:rsidRPr="00EC5990">
        <w:rPr>
          <w:bCs/>
          <w:lang w:val="en-GB"/>
        </w:rPr>
        <w:t xml:space="preserve">ed </w:t>
      </w:r>
      <w:r>
        <w:rPr>
          <w:bCs/>
          <w:lang w:val="en-GB"/>
        </w:rPr>
        <w:t>cut-outs</w:t>
      </w:r>
      <w:r w:rsidRPr="00EC5990">
        <w:rPr>
          <w:bCs/>
          <w:lang w:val="en-GB"/>
        </w:rPr>
        <w:t xml:space="preserve"> facilitates integration </w:t>
      </w:r>
      <w:r w:rsidRPr="0056356E">
        <w:rPr>
          <w:bCs/>
          <w:lang w:val="en-GB"/>
        </w:rPr>
        <w:t>into existing systems and reduces storage costs.</w:t>
      </w:r>
    </w:p>
    <w:p w14:paraId="07385112" w14:textId="56FDB641" w:rsidR="00FD2D4A" w:rsidRPr="0056356E" w:rsidRDefault="00FD2D4A" w:rsidP="00FD2D4A">
      <w:pPr>
        <w:rPr>
          <w:b/>
          <w:lang w:val="en-GB"/>
        </w:rPr>
      </w:pPr>
      <w:r w:rsidRPr="0056356E">
        <w:rPr>
          <w:b/>
          <w:lang w:val="en-GB"/>
        </w:rPr>
        <w:t xml:space="preserve">Product </w:t>
      </w:r>
      <w:r w:rsidR="00F97824">
        <w:rPr>
          <w:b/>
          <w:lang w:val="en-GB"/>
        </w:rPr>
        <w:t>B</w:t>
      </w:r>
      <w:r w:rsidRPr="0056356E">
        <w:rPr>
          <w:b/>
          <w:lang w:val="en-GB"/>
        </w:rPr>
        <w:t xml:space="preserve">enefits at a </w:t>
      </w:r>
      <w:r w:rsidR="00F97824">
        <w:rPr>
          <w:b/>
          <w:lang w:val="en-GB"/>
        </w:rPr>
        <w:t>G</w:t>
      </w:r>
      <w:r w:rsidRPr="0056356E">
        <w:rPr>
          <w:b/>
          <w:lang w:val="en-GB"/>
        </w:rPr>
        <w:t>lance:</w:t>
      </w:r>
    </w:p>
    <w:p w14:paraId="168AD6FD" w14:textId="77777777" w:rsidR="00FD2D4A" w:rsidRPr="0056356E" w:rsidRDefault="00FD2D4A" w:rsidP="00FD2D4A">
      <w:pPr>
        <w:pStyle w:val="Listenabsatz"/>
        <w:numPr>
          <w:ilvl w:val="0"/>
          <w:numId w:val="2"/>
        </w:numPr>
        <w:spacing w:after="200" w:line="276" w:lineRule="auto"/>
        <w:rPr>
          <w:lang w:val="en-GB"/>
        </w:rPr>
      </w:pPr>
      <w:r w:rsidRPr="0056356E">
        <w:rPr>
          <w:lang w:val="en-GB"/>
        </w:rPr>
        <w:t>Maximum flexibility in cable routing</w:t>
      </w:r>
    </w:p>
    <w:p w14:paraId="67666B45" w14:textId="77777777" w:rsidR="00FD2D4A" w:rsidRPr="0056356E" w:rsidRDefault="00FD2D4A" w:rsidP="00FD2D4A">
      <w:pPr>
        <w:pStyle w:val="Listenabsatz"/>
        <w:numPr>
          <w:ilvl w:val="0"/>
          <w:numId w:val="2"/>
        </w:numPr>
        <w:spacing w:after="200" w:line="276" w:lineRule="auto"/>
        <w:rPr>
          <w:lang w:val="en-GB"/>
        </w:rPr>
      </w:pPr>
      <w:r w:rsidRPr="0056356E">
        <w:rPr>
          <w:lang w:val="en-GB"/>
        </w:rPr>
        <w:t>Very simple, quick and tool-free installation</w:t>
      </w:r>
    </w:p>
    <w:p w14:paraId="5F2E1B38" w14:textId="77777777" w:rsidR="00FD2D4A" w:rsidRPr="0056356E" w:rsidRDefault="00FD2D4A" w:rsidP="00FD2D4A">
      <w:pPr>
        <w:pStyle w:val="Listenabsatz"/>
        <w:numPr>
          <w:ilvl w:val="0"/>
          <w:numId w:val="2"/>
        </w:numPr>
        <w:spacing w:after="200" w:line="276" w:lineRule="auto"/>
      </w:pPr>
      <w:r w:rsidRPr="0056356E">
        <w:t>Space-saving design</w:t>
      </w:r>
    </w:p>
    <w:p w14:paraId="06D7156E" w14:textId="77777777" w:rsidR="00FD2D4A" w:rsidRPr="0056356E" w:rsidRDefault="00FD2D4A" w:rsidP="00FD2D4A">
      <w:pPr>
        <w:pStyle w:val="Listenabsatz"/>
        <w:numPr>
          <w:ilvl w:val="0"/>
          <w:numId w:val="2"/>
        </w:numPr>
        <w:spacing w:after="200" w:line="276" w:lineRule="auto"/>
      </w:pPr>
      <w:r w:rsidRPr="0056356E">
        <w:t>Large clamping range (3 - 28 mm)</w:t>
      </w:r>
    </w:p>
    <w:p w14:paraId="045DC786" w14:textId="77777777" w:rsidR="00FD2D4A" w:rsidRPr="0056356E" w:rsidRDefault="00FD2D4A" w:rsidP="00FD2D4A">
      <w:pPr>
        <w:pStyle w:val="Listenabsatz"/>
        <w:numPr>
          <w:ilvl w:val="0"/>
          <w:numId w:val="2"/>
        </w:numPr>
        <w:spacing w:after="200" w:line="276" w:lineRule="auto"/>
        <w:rPr>
          <w:lang w:val="en-GB"/>
        </w:rPr>
      </w:pPr>
      <w:r w:rsidRPr="0056356E">
        <w:rPr>
          <w:lang w:val="en-GB"/>
        </w:rPr>
        <w:t>Angled routing of rigid cables without damaging the membrane</w:t>
      </w:r>
    </w:p>
    <w:p w14:paraId="1CBC19C0" w14:textId="77777777" w:rsidR="00FD2D4A" w:rsidRPr="0056356E" w:rsidRDefault="00FD2D4A" w:rsidP="00FD2D4A">
      <w:pPr>
        <w:pStyle w:val="Listenabsatz"/>
        <w:numPr>
          <w:ilvl w:val="0"/>
          <w:numId w:val="2"/>
        </w:numPr>
        <w:spacing w:after="200" w:line="276" w:lineRule="auto"/>
        <w:rPr>
          <w:lang w:val="en-GB"/>
        </w:rPr>
      </w:pPr>
      <w:r w:rsidRPr="0056356E">
        <w:rPr>
          <w:lang w:val="en-GB"/>
        </w:rPr>
        <w:t>Two sizes with a total of seven configurations</w:t>
      </w:r>
    </w:p>
    <w:p w14:paraId="7734ABD2" w14:textId="77777777" w:rsidR="00FD2D4A" w:rsidRPr="0056356E" w:rsidRDefault="00FD2D4A" w:rsidP="00FD2D4A">
      <w:pPr>
        <w:pStyle w:val="Listenabsatz"/>
        <w:numPr>
          <w:ilvl w:val="0"/>
          <w:numId w:val="2"/>
        </w:numPr>
        <w:spacing w:after="200" w:line="276" w:lineRule="auto"/>
        <w:rPr>
          <w:lang w:val="en-GB"/>
        </w:rPr>
      </w:pPr>
      <w:r w:rsidRPr="0056356E">
        <w:rPr>
          <w:lang w:val="en-GB"/>
        </w:rPr>
        <w:t>Only four screws required for the installation</w:t>
      </w:r>
    </w:p>
    <w:p w14:paraId="3AB085A9" w14:textId="77777777" w:rsidR="00FD2D4A" w:rsidRPr="0056356E" w:rsidRDefault="00FD2D4A" w:rsidP="00FD2D4A">
      <w:pPr>
        <w:pStyle w:val="Listenabsatz"/>
        <w:numPr>
          <w:ilvl w:val="0"/>
          <w:numId w:val="2"/>
        </w:numPr>
        <w:spacing w:after="200" w:line="276" w:lineRule="auto"/>
      </w:pPr>
      <w:r w:rsidRPr="0056356E">
        <w:t>Low storage costs</w:t>
      </w:r>
    </w:p>
    <w:p w14:paraId="21046D4D" w14:textId="77777777" w:rsidR="00FD2D4A" w:rsidRPr="0056356E" w:rsidRDefault="00FD2D4A" w:rsidP="00FD2D4A">
      <w:pPr>
        <w:rPr>
          <w:b/>
          <w:bCs/>
          <w:lang w:val="en-GB"/>
        </w:rPr>
      </w:pPr>
      <w:r w:rsidRPr="0056356E">
        <w:rPr>
          <w:b/>
          <w:bCs/>
          <w:lang w:val="en-GB"/>
        </w:rPr>
        <w:t>Features:</w:t>
      </w:r>
    </w:p>
    <w:p w14:paraId="41E1F2B2" w14:textId="77777777" w:rsidR="00FD2D4A" w:rsidRPr="0056356E" w:rsidRDefault="00FD2D4A" w:rsidP="00FD2D4A">
      <w:pPr>
        <w:pStyle w:val="Listenabsatz"/>
        <w:numPr>
          <w:ilvl w:val="0"/>
          <w:numId w:val="2"/>
        </w:numPr>
        <w:spacing w:after="200" w:line="276" w:lineRule="auto"/>
        <w:rPr>
          <w:lang w:val="en-GB"/>
        </w:rPr>
      </w:pPr>
      <w:r w:rsidRPr="0056356E">
        <w:rPr>
          <w:lang w:val="en-GB"/>
        </w:rPr>
        <w:t xml:space="preserve">Protection class IP65/IP66 certified according to DIN EN 60529:2000-09 </w:t>
      </w:r>
    </w:p>
    <w:p w14:paraId="14287AB2" w14:textId="77777777" w:rsidR="00FD2D4A" w:rsidRPr="0056356E" w:rsidRDefault="00FD2D4A" w:rsidP="00FD2D4A">
      <w:pPr>
        <w:pStyle w:val="Listenabsatz"/>
        <w:numPr>
          <w:ilvl w:val="0"/>
          <w:numId w:val="2"/>
        </w:numPr>
        <w:spacing w:after="200" w:line="276" w:lineRule="auto"/>
        <w:rPr>
          <w:lang w:val="en-GB"/>
        </w:rPr>
      </w:pPr>
      <w:r w:rsidRPr="0056356E">
        <w:rPr>
          <w:lang w:val="en-GB"/>
        </w:rPr>
        <w:t>Suitable for standard cut-outs</w:t>
      </w:r>
    </w:p>
    <w:p w14:paraId="6FF7C4F2" w14:textId="77777777" w:rsidR="00FD2D4A" w:rsidRPr="0056356E" w:rsidRDefault="00FD2D4A" w:rsidP="00FD2D4A">
      <w:pPr>
        <w:pStyle w:val="Listenabsatz"/>
        <w:numPr>
          <w:ilvl w:val="0"/>
          <w:numId w:val="2"/>
        </w:numPr>
        <w:spacing w:after="200" w:line="276" w:lineRule="auto"/>
        <w:rPr>
          <w:lang w:val="en-GB"/>
        </w:rPr>
      </w:pPr>
      <w:r w:rsidRPr="0056356E">
        <w:rPr>
          <w:lang w:val="en-GB"/>
        </w:rPr>
        <w:t>Conical shape for flexible cable entry</w:t>
      </w:r>
    </w:p>
    <w:p w14:paraId="0F4B604B" w14:textId="77777777" w:rsidR="00FD2D4A" w:rsidRPr="0056356E" w:rsidRDefault="00FD2D4A" w:rsidP="00FD2D4A">
      <w:pPr>
        <w:pStyle w:val="Listenabsatz"/>
        <w:numPr>
          <w:ilvl w:val="0"/>
          <w:numId w:val="2"/>
        </w:numPr>
        <w:spacing w:after="200" w:line="276" w:lineRule="auto"/>
        <w:rPr>
          <w:lang w:val="en-GB"/>
        </w:rPr>
      </w:pPr>
      <w:r w:rsidRPr="0056356E">
        <w:rPr>
          <w:lang w:val="en-GB"/>
        </w:rPr>
        <w:t>One-piece design for easy handling</w:t>
      </w:r>
    </w:p>
    <w:p w14:paraId="59B9D1C5" w14:textId="77777777" w:rsidR="00FD2D4A" w:rsidRPr="006B7EB1" w:rsidRDefault="00FD2D4A" w:rsidP="00FD2D4A">
      <w:pPr>
        <w:rPr>
          <w:lang w:val="en-GB"/>
        </w:rPr>
      </w:pPr>
      <w:r w:rsidRPr="0056356E">
        <w:rPr>
          <w:lang w:val="en-GB"/>
        </w:rPr>
        <w:t>With this new product, icotek provides a future-orientated solution for all applications where flexibility, efficiency and reliability are required.</w:t>
      </w:r>
    </w:p>
    <w:p w14:paraId="56B2CD99" w14:textId="0BBDDEB7" w:rsidR="00FD2D4A" w:rsidRPr="00005EB2" w:rsidRDefault="00FD2D4A" w:rsidP="00FD2D4A">
      <w:pPr>
        <w:rPr>
          <w:lang w:val="en-GB"/>
        </w:rPr>
      </w:pPr>
      <w:r w:rsidRPr="00FD2D4A">
        <w:rPr>
          <w:lang w:val="en-GB"/>
        </w:rPr>
        <w:t>https://www.icotek.com/en-us/products/cable-entry-plates/kel-dpfr</w:t>
      </w:r>
    </w:p>
    <w:p w14:paraId="24863A0E" w14:textId="77777777" w:rsidR="00FD2D4A" w:rsidRPr="00AA67B9" w:rsidRDefault="00FD2D4A" w:rsidP="00FD2D4A">
      <w:r>
        <w:rPr>
          <w:noProof/>
        </w:rPr>
        <w:lastRenderedPageBreak/>
        <w:drawing>
          <wp:inline distT="0" distB="0" distL="0" distR="0" wp14:anchorId="2FFFB4F7" wp14:editId="7FCE3C79">
            <wp:extent cx="4072093" cy="2676525"/>
            <wp:effectExtent l="0" t="0" r="5080" b="0"/>
            <wp:docPr id="296329460" name="Grafik 2" descr="Ein Bild, das Kabel, Elektrische Leitungen, Verbindungsstück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329460" name="Grafik 2" descr="Ein Bild, das Kabel, Elektrische Leitungen, Verbindungsstück, Im Haus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666" cy="2676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DEBE6" w14:textId="77777777" w:rsidR="00FD2D4A" w:rsidRPr="0056356E" w:rsidRDefault="00FD2D4A" w:rsidP="00FD2D4A">
      <w:pPr>
        <w:rPr>
          <w:i/>
          <w:lang w:val="en-GB"/>
        </w:rPr>
      </w:pPr>
      <w:r w:rsidRPr="0056356E">
        <w:rPr>
          <w:i/>
          <w:lang w:val="en-GB"/>
        </w:rPr>
        <w:t>Fig.: KEL-DPFR 16|3</w:t>
      </w:r>
    </w:p>
    <w:p w14:paraId="5C7D715F" w14:textId="77777777" w:rsidR="00FD2D4A" w:rsidRDefault="00FD2D4A" w:rsidP="00514360">
      <w:pPr>
        <w:rPr>
          <w:b/>
          <w:bCs/>
          <w:lang w:val="en-GB"/>
        </w:rPr>
      </w:pPr>
    </w:p>
    <w:p w14:paraId="31DAB7F3" w14:textId="25EF07F0" w:rsidR="00664C83" w:rsidRPr="00E56A50" w:rsidRDefault="00417454" w:rsidP="00514360">
      <w:pPr>
        <w:rPr>
          <w:b/>
          <w:bCs/>
          <w:lang w:val="en-US"/>
        </w:rPr>
      </w:pPr>
      <w:r w:rsidRPr="00D464F1">
        <w:rPr>
          <w:b/>
          <w:bCs/>
          <w:lang w:val="en-US"/>
        </w:rPr>
        <w:t xml:space="preserve">icotek Corp. </w:t>
      </w:r>
      <w:r w:rsidRPr="00D464F1">
        <w:rPr>
          <w:b/>
          <w:bCs/>
          <w:lang w:val="en-US"/>
        </w:rPr>
        <w:br/>
        <w:t>North American Headquarters</w:t>
      </w:r>
      <w:r w:rsidRPr="00D464F1">
        <w:rPr>
          <w:bCs/>
          <w:lang w:val="en-US"/>
        </w:rPr>
        <w:br/>
        <w:t>Press contact</w:t>
      </w:r>
      <w:r w:rsidRPr="00D464F1">
        <w:rPr>
          <w:bCs/>
          <w:lang w:val="en-US"/>
        </w:rPr>
        <w:br/>
        <w:t>Stephan Buchner</w:t>
      </w:r>
      <w:r w:rsidRPr="00D464F1">
        <w:rPr>
          <w:bCs/>
          <w:lang w:val="en-US"/>
        </w:rPr>
        <w:br/>
      </w:r>
      <w:r w:rsidR="00B41644" w:rsidRPr="00B41644">
        <w:rPr>
          <w:bCs/>
          <w:lang w:val="en-US"/>
        </w:rPr>
        <w:t>3435 N Kimball Ave</w:t>
      </w:r>
      <w:r w:rsidR="00F456DC">
        <w:rPr>
          <w:bCs/>
          <w:lang w:val="en-US"/>
        </w:rPr>
        <w:br/>
      </w:r>
      <w:r w:rsidR="00B41644" w:rsidRPr="00B41644">
        <w:rPr>
          <w:bCs/>
          <w:lang w:val="en-US"/>
        </w:rPr>
        <w:t>Chicago, IL 60618</w:t>
      </w:r>
      <w:r w:rsidRPr="00D464F1">
        <w:rPr>
          <w:bCs/>
          <w:lang w:val="en-US"/>
        </w:rPr>
        <w:t>, USA</w:t>
      </w:r>
      <w:r w:rsidRPr="00D464F1">
        <w:rPr>
          <w:bCs/>
          <w:lang w:val="en-US"/>
        </w:rPr>
        <w:br/>
      </w:r>
      <w:hyperlink r:id="rId8" w:history="1">
        <w:r w:rsidRPr="00D464F1">
          <w:rPr>
            <w:rStyle w:val="Hyperlink"/>
            <w:bCs/>
            <w:color w:val="auto"/>
            <w:u w:val="none"/>
            <w:lang w:val="en-US"/>
          </w:rPr>
          <w:t>www.icotek.com</w:t>
        </w:r>
      </w:hyperlink>
      <w:r w:rsidRPr="00D464F1">
        <w:rPr>
          <w:bCs/>
          <w:lang w:val="en-US"/>
        </w:rPr>
        <w:br/>
      </w:r>
      <w:hyperlink r:id="rId9" w:history="1">
        <w:r w:rsidRPr="00D464F1">
          <w:rPr>
            <w:rStyle w:val="Hyperlink"/>
            <w:bCs/>
            <w:color w:val="auto"/>
            <w:u w:val="none"/>
            <w:lang w:val="en-US"/>
          </w:rPr>
          <w:t>info@icotek-usa.com</w:t>
        </w:r>
      </w:hyperlink>
      <w:r w:rsidRPr="00D464F1">
        <w:rPr>
          <w:bCs/>
          <w:lang w:val="en-US"/>
        </w:rPr>
        <w:br/>
      </w:r>
      <w:hyperlink r:id="rId10" w:history="1">
        <w:r w:rsidRPr="00D464F1">
          <w:rPr>
            <w:rStyle w:val="Hyperlink"/>
            <w:bCs/>
            <w:color w:val="auto"/>
            <w:u w:val="none"/>
            <w:lang w:val="en-US"/>
          </w:rPr>
          <w:t>s.buchner@icotek.com</w:t>
        </w:r>
      </w:hyperlink>
      <w:r w:rsidRPr="00D464F1">
        <w:rPr>
          <w:bCs/>
          <w:lang w:val="en-US"/>
        </w:rPr>
        <w:br/>
      </w:r>
      <w:r>
        <w:rPr>
          <w:bCs/>
          <w:lang w:val="en-US"/>
        </w:rPr>
        <w:t>202</w:t>
      </w:r>
      <w:r w:rsidR="00FD2D4A">
        <w:rPr>
          <w:bCs/>
          <w:lang w:val="en-US"/>
        </w:rPr>
        <w:t>5</w:t>
      </w:r>
      <w:r>
        <w:rPr>
          <w:bCs/>
          <w:lang w:val="en-US"/>
        </w:rPr>
        <w:t>-</w:t>
      </w:r>
      <w:r w:rsidR="00FD2D4A">
        <w:rPr>
          <w:bCs/>
          <w:lang w:val="en-US"/>
        </w:rPr>
        <w:t>03</w:t>
      </w:r>
    </w:p>
    <w:sectPr w:rsidR="00664C83" w:rsidRPr="00E56A50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1D822" w14:textId="77777777" w:rsidR="001F7DCC" w:rsidRDefault="001F7DCC" w:rsidP="00565520">
      <w:pPr>
        <w:spacing w:after="0" w:line="240" w:lineRule="auto"/>
      </w:pPr>
      <w:r>
        <w:separator/>
      </w:r>
    </w:p>
  </w:endnote>
  <w:endnote w:type="continuationSeparator" w:id="0">
    <w:p w14:paraId="28172291" w14:textId="77777777" w:rsidR="001F7DCC" w:rsidRDefault="001F7DCC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5EA3A" w14:textId="77777777"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14:paraId="49C7753B" w14:textId="77777777"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14:paraId="03E94130" w14:textId="77777777"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65D87" w14:textId="77777777" w:rsidR="001F7DCC" w:rsidRDefault="001F7DCC" w:rsidP="00565520">
      <w:pPr>
        <w:spacing w:after="0" w:line="240" w:lineRule="auto"/>
      </w:pPr>
      <w:r>
        <w:separator/>
      </w:r>
    </w:p>
  </w:footnote>
  <w:footnote w:type="continuationSeparator" w:id="0">
    <w:p w14:paraId="238AAA08" w14:textId="77777777" w:rsidR="001F7DCC" w:rsidRDefault="001F7DCC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C202F" w14:textId="77777777"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61063F51" wp14:editId="47B7EE47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FB4382"/>
    <w:multiLevelType w:val="hybridMultilevel"/>
    <w:tmpl w:val="21F8AB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0210385">
    <w:abstractNumId w:val="1"/>
  </w:num>
  <w:num w:numId="2" w16cid:durableId="1370183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B625B"/>
    <w:rsid w:val="000D1AE0"/>
    <w:rsid w:val="000E0C81"/>
    <w:rsid w:val="000E1CD3"/>
    <w:rsid w:val="000E5F77"/>
    <w:rsid w:val="000E7C76"/>
    <w:rsid w:val="001055D0"/>
    <w:rsid w:val="001149A2"/>
    <w:rsid w:val="001172E8"/>
    <w:rsid w:val="00135C21"/>
    <w:rsid w:val="0016222A"/>
    <w:rsid w:val="001946E4"/>
    <w:rsid w:val="001A028A"/>
    <w:rsid w:val="001C4983"/>
    <w:rsid w:val="001C49C5"/>
    <w:rsid w:val="001D33BF"/>
    <w:rsid w:val="001D50C3"/>
    <w:rsid w:val="001E2204"/>
    <w:rsid w:val="001F3C4D"/>
    <w:rsid w:val="001F7DCC"/>
    <w:rsid w:val="002251D7"/>
    <w:rsid w:val="002406C9"/>
    <w:rsid w:val="00243AE4"/>
    <w:rsid w:val="0025071F"/>
    <w:rsid w:val="00254377"/>
    <w:rsid w:val="002646A0"/>
    <w:rsid w:val="002669A0"/>
    <w:rsid w:val="002B1195"/>
    <w:rsid w:val="002C40B2"/>
    <w:rsid w:val="00310B84"/>
    <w:rsid w:val="0031388B"/>
    <w:rsid w:val="00320273"/>
    <w:rsid w:val="0032260F"/>
    <w:rsid w:val="0033083A"/>
    <w:rsid w:val="003346E1"/>
    <w:rsid w:val="00342024"/>
    <w:rsid w:val="003455F7"/>
    <w:rsid w:val="00354720"/>
    <w:rsid w:val="003933D2"/>
    <w:rsid w:val="00394ED2"/>
    <w:rsid w:val="00396A32"/>
    <w:rsid w:val="003A76E6"/>
    <w:rsid w:val="003B6A90"/>
    <w:rsid w:val="003F4283"/>
    <w:rsid w:val="0040589A"/>
    <w:rsid w:val="004114CB"/>
    <w:rsid w:val="00417454"/>
    <w:rsid w:val="00423F37"/>
    <w:rsid w:val="00424B73"/>
    <w:rsid w:val="0044790D"/>
    <w:rsid w:val="004524F3"/>
    <w:rsid w:val="00457C23"/>
    <w:rsid w:val="004627DF"/>
    <w:rsid w:val="00463AE8"/>
    <w:rsid w:val="00474318"/>
    <w:rsid w:val="004803F0"/>
    <w:rsid w:val="004D34D7"/>
    <w:rsid w:val="004D4D0F"/>
    <w:rsid w:val="004E3305"/>
    <w:rsid w:val="004E7147"/>
    <w:rsid w:val="00514360"/>
    <w:rsid w:val="00515755"/>
    <w:rsid w:val="00544C8B"/>
    <w:rsid w:val="0054611D"/>
    <w:rsid w:val="0055284D"/>
    <w:rsid w:val="005647B6"/>
    <w:rsid w:val="00565520"/>
    <w:rsid w:val="00570BFC"/>
    <w:rsid w:val="005728EB"/>
    <w:rsid w:val="00585E20"/>
    <w:rsid w:val="005B34D1"/>
    <w:rsid w:val="005B7800"/>
    <w:rsid w:val="005C4785"/>
    <w:rsid w:val="005D5DF6"/>
    <w:rsid w:val="005E4628"/>
    <w:rsid w:val="005E6C17"/>
    <w:rsid w:val="006010AC"/>
    <w:rsid w:val="006120BD"/>
    <w:rsid w:val="0061667B"/>
    <w:rsid w:val="00620B1C"/>
    <w:rsid w:val="00647563"/>
    <w:rsid w:val="00664C83"/>
    <w:rsid w:val="006953E5"/>
    <w:rsid w:val="006A36E1"/>
    <w:rsid w:val="006A7B01"/>
    <w:rsid w:val="006D7D8A"/>
    <w:rsid w:val="007026E8"/>
    <w:rsid w:val="00726971"/>
    <w:rsid w:val="00741E72"/>
    <w:rsid w:val="0074530B"/>
    <w:rsid w:val="00753A2B"/>
    <w:rsid w:val="00776048"/>
    <w:rsid w:val="00776270"/>
    <w:rsid w:val="007803AB"/>
    <w:rsid w:val="00784D78"/>
    <w:rsid w:val="00786DB3"/>
    <w:rsid w:val="00790BEE"/>
    <w:rsid w:val="007A5ED8"/>
    <w:rsid w:val="007C27C3"/>
    <w:rsid w:val="007C37DD"/>
    <w:rsid w:val="007C511A"/>
    <w:rsid w:val="007F0ACC"/>
    <w:rsid w:val="007F13E6"/>
    <w:rsid w:val="00801A2E"/>
    <w:rsid w:val="00807297"/>
    <w:rsid w:val="00837866"/>
    <w:rsid w:val="008404F3"/>
    <w:rsid w:val="00845FA7"/>
    <w:rsid w:val="0085316C"/>
    <w:rsid w:val="00862BD3"/>
    <w:rsid w:val="008670A7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1AA5"/>
    <w:rsid w:val="009D33F9"/>
    <w:rsid w:val="009E7E32"/>
    <w:rsid w:val="00A0536B"/>
    <w:rsid w:val="00A07A26"/>
    <w:rsid w:val="00A22254"/>
    <w:rsid w:val="00A26395"/>
    <w:rsid w:val="00A32375"/>
    <w:rsid w:val="00A3509F"/>
    <w:rsid w:val="00A504D2"/>
    <w:rsid w:val="00A929BA"/>
    <w:rsid w:val="00AA5FF5"/>
    <w:rsid w:val="00AA622F"/>
    <w:rsid w:val="00AC1E21"/>
    <w:rsid w:val="00AE7ACF"/>
    <w:rsid w:val="00AE7DA3"/>
    <w:rsid w:val="00AF50BB"/>
    <w:rsid w:val="00B0556A"/>
    <w:rsid w:val="00B27391"/>
    <w:rsid w:val="00B41644"/>
    <w:rsid w:val="00B60E70"/>
    <w:rsid w:val="00B61E4E"/>
    <w:rsid w:val="00B9361D"/>
    <w:rsid w:val="00BA3D65"/>
    <w:rsid w:val="00BB7363"/>
    <w:rsid w:val="00BC0877"/>
    <w:rsid w:val="00BD4047"/>
    <w:rsid w:val="00BD6AB7"/>
    <w:rsid w:val="00BD6AF4"/>
    <w:rsid w:val="00BF0EFF"/>
    <w:rsid w:val="00BF4857"/>
    <w:rsid w:val="00C017A0"/>
    <w:rsid w:val="00C06AD5"/>
    <w:rsid w:val="00C1208F"/>
    <w:rsid w:val="00C26238"/>
    <w:rsid w:val="00C324D8"/>
    <w:rsid w:val="00C3440B"/>
    <w:rsid w:val="00C411C6"/>
    <w:rsid w:val="00C43997"/>
    <w:rsid w:val="00C70269"/>
    <w:rsid w:val="00C8063C"/>
    <w:rsid w:val="00C8577A"/>
    <w:rsid w:val="00C97DAE"/>
    <w:rsid w:val="00CA0805"/>
    <w:rsid w:val="00CA6B41"/>
    <w:rsid w:val="00CB54D4"/>
    <w:rsid w:val="00CC0A1B"/>
    <w:rsid w:val="00CC4A53"/>
    <w:rsid w:val="00CD1257"/>
    <w:rsid w:val="00CE71EC"/>
    <w:rsid w:val="00D02DBC"/>
    <w:rsid w:val="00D14C1A"/>
    <w:rsid w:val="00D157BF"/>
    <w:rsid w:val="00D234BD"/>
    <w:rsid w:val="00D250FB"/>
    <w:rsid w:val="00D2724E"/>
    <w:rsid w:val="00D438CA"/>
    <w:rsid w:val="00D46618"/>
    <w:rsid w:val="00D54B16"/>
    <w:rsid w:val="00D733D6"/>
    <w:rsid w:val="00D86081"/>
    <w:rsid w:val="00D92538"/>
    <w:rsid w:val="00D9704F"/>
    <w:rsid w:val="00D97E6D"/>
    <w:rsid w:val="00DB2EDA"/>
    <w:rsid w:val="00DC7779"/>
    <w:rsid w:val="00DD699E"/>
    <w:rsid w:val="00DE3012"/>
    <w:rsid w:val="00DE5460"/>
    <w:rsid w:val="00DE61AD"/>
    <w:rsid w:val="00E0334B"/>
    <w:rsid w:val="00E37BE4"/>
    <w:rsid w:val="00E43B18"/>
    <w:rsid w:val="00E43EE1"/>
    <w:rsid w:val="00E56A50"/>
    <w:rsid w:val="00E972CE"/>
    <w:rsid w:val="00EA298E"/>
    <w:rsid w:val="00EA5C8C"/>
    <w:rsid w:val="00EB2AFC"/>
    <w:rsid w:val="00EE064C"/>
    <w:rsid w:val="00F328DF"/>
    <w:rsid w:val="00F33AE3"/>
    <w:rsid w:val="00F35417"/>
    <w:rsid w:val="00F431A4"/>
    <w:rsid w:val="00F456DC"/>
    <w:rsid w:val="00F47A7E"/>
    <w:rsid w:val="00F5573A"/>
    <w:rsid w:val="00F621BB"/>
    <w:rsid w:val="00F844A5"/>
    <w:rsid w:val="00F923CD"/>
    <w:rsid w:val="00F943E2"/>
    <w:rsid w:val="00F97824"/>
    <w:rsid w:val="00FA1168"/>
    <w:rsid w:val="00FB60FB"/>
    <w:rsid w:val="00FC6D06"/>
    <w:rsid w:val="00FD19D7"/>
    <w:rsid w:val="00FD2D4A"/>
    <w:rsid w:val="00FD34E1"/>
    <w:rsid w:val="00FD35AB"/>
    <w:rsid w:val="00FD58F6"/>
    <w:rsid w:val="00FD708B"/>
    <w:rsid w:val="00FD7EC1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F12FD2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1745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FD2D4A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tek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icotek-usa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1968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3</cp:revision>
  <dcterms:created xsi:type="dcterms:W3CDTF">2025-03-11T09:39:00Z</dcterms:created>
  <dcterms:modified xsi:type="dcterms:W3CDTF">2025-03-11T09:40:00Z</dcterms:modified>
</cp:coreProperties>
</file>