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5BD" w:rsidRPr="003D160C" w:rsidRDefault="00D415BD" w:rsidP="00D415BD">
      <w:pPr>
        <w:rPr>
          <w:b/>
          <w:u w:val="single"/>
          <w:lang w:val="en-US"/>
        </w:rPr>
      </w:pPr>
      <w:r w:rsidRPr="003D160C">
        <w:rPr>
          <w:b/>
          <w:u w:val="single"/>
          <w:lang w:val="en-GB"/>
        </w:rPr>
        <w:t xml:space="preserve">Press release </w:t>
      </w:r>
      <w:bookmarkStart w:id="0" w:name="_Hlk62716681"/>
      <w:r>
        <w:rPr>
          <w:b/>
          <w:bCs/>
          <w:u w:val="single"/>
          <w:lang w:val="en-US"/>
        </w:rPr>
        <w:t>icotek AT-FL and QT-AT-FL</w:t>
      </w:r>
      <w:r w:rsidRPr="00E15F27">
        <w:rPr>
          <w:b/>
          <w:u w:val="single"/>
          <w:lang w:val="en-US"/>
        </w:rPr>
        <w:t xml:space="preserve"> </w:t>
      </w:r>
      <w:bookmarkEnd w:id="0"/>
      <w:r w:rsidRPr="003D160C">
        <w:rPr>
          <w:b/>
          <w:u w:val="single"/>
          <w:lang w:val="en-US"/>
        </w:rPr>
        <w:t>(</w:t>
      </w:r>
      <w:r>
        <w:rPr>
          <w:b/>
          <w:u w:val="single"/>
          <w:lang w:val="en-US"/>
        </w:rPr>
        <w:t>125</w:t>
      </w:r>
      <w:r w:rsidR="00182277">
        <w:rPr>
          <w:b/>
          <w:u w:val="single"/>
          <w:lang w:val="en-US"/>
        </w:rPr>
        <w:t>0</w:t>
      </w:r>
      <w:r w:rsidRPr="003D160C">
        <w:rPr>
          <w:b/>
          <w:u w:val="single"/>
          <w:lang w:val="en-US"/>
        </w:rPr>
        <w:t>/</w:t>
      </w:r>
      <w:r>
        <w:rPr>
          <w:b/>
          <w:u w:val="single"/>
          <w:lang w:val="en-US"/>
        </w:rPr>
        <w:t>147</w:t>
      </w:r>
      <w:r w:rsidR="00182277">
        <w:rPr>
          <w:b/>
          <w:u w:val="single"/>
          <w:lang w:val="en-US"/>
        </w:rPr>
        <w:t>3</w:t>
      </w:r>
      <w:r w:rsidRPr="003D160C">
        <w:rPr>
          <w:b/>
          <w:u w:val="single"/>
          <w:lang w:val="en-US"/>
        </w:rPr>
        <w:t xml:space="preserve"> dig</w:t>
      </w:r>
      <w:bookmarkStart w:id="1" w:name="_GoBack"/>
      <w:bookmarkEnd w:id="1"/>
      <w:r w:rsidRPr="003D160C">
        <w:rPr>
          <w:b/>
          <w:u w:val="single"/>
          <w:lang w:val="en-US"/>
        </w:rPr>
        <w:t>its)</w:t>
      </w:r>
    </w:p>
    <w:p w:rsidR="00D415BD" w:rsidRPr="00147ED8" w:rsidRDefault="00D415BD" w:rsidP="00D415BD">
      <w:pPr>
        <w:rPr>
          <w:b/>
          <w:lang w:val="en-US"/>
        </w:rPr>
      </w:pPr>
      <w:r w:rsidRPr="00147ED8">
        <w:rPr>
          <w:b/>
          <w:lang w:val="en-US"/>
        </w:rPr>
        <w:t xml:space="preserve">New IMAS-CONNECT™ adapter </w:t>
      </w:r>
      <w:r>
        <w:rPr>
          <w:b/>
          <w:lang w:val="en-US"/>
        </w:rPr>
        <w:t>grommets</w:t>
      </w:r>
      <w:r w:rsidRPr="00147ED8">
        <w:rPr>
          <w:b/>
          <w:lang w:val="en-US"/>
        </w:rPr>
        <w:t xml:space="preserve"> from icotek</w:t>
      </w:r>
    </w:p>
    <w:p w:rsidR="00D415BD" w:rsidRPr="00E6577C" w:rsidRDefault="00D415BD" w:rsidP="00D415BD">
      <w:pPr>
        <w:rPr>
          <w:lang w:val="en-US"/>
        </w:rPr>
      </w:pPr>
      <w:r w:rsidRPr="00E6577C">
        <w:rPr>
          <w:lang w:val="en-US"/>
        </w:rPr>
        <w:t>For its modular designed adapter system IMAS-CONNECT™, icotek offers the new adapter grommets AT-FL and QT-AT-FL. The adapter grommets serve as an interface for M23 square flange connectors.</w:t>
      </w:r>
    </w:p>
    <w:p w:rsidR="00D415BD" w:rsidRPr="00E6577C" w:rsidRDefault="00D415BD" w:rsidP="00D415BD">
      <w:pPr>
        <w:rPr>
          <w:lang w:val="en-US"/>
        </w:rPr>
      </w:pPr>
      <w:r w:rsidRPr="00E6577C">
        <w:rPr>
          <w:lang w:val="en-US"/>
        </w:rPr>
        <w:t>The new AT-FL has been designed based on the KT large cable grommet. Correspondingly, the QT-AT-FL has been designed based on the QT large cable grommet. The AT-FL can be used in the icotek KEL systems (KEL-U, KEL-ER, KEL 183 and KEL-FG). The QT-AT-FL is suitable for the KEL-QUICK systems from icotek.</w:t>
      </w:r>
      <w:r w:rsidR="00005E2E">
        <w:rPr>
          <w:lang w:val="en-US"/>
        </w:rPr>
        <w:br/>
      </w:r>
      <w:r w:rsidRPr="00E6577C">
        <w:rPr>
          <w:lang w:val="en-US"/>
        </w:rPr>
        <w:t>The adapter grommets are inserted into the divisible cable entry. Built-in plugs or built-in sockets can be integrated directly into the cable entry by using the AT-FL / QT-AT-FL grommets. All square flanges with a hole spacing of 19.8 x 19.8 mm (M23) are suitable. Assembly costs are reduced since there is no need for a separate cut-out in the housing wall (e.g. in a control cabinet).</w:t>
      </w:r>
    </w:p>
    <w:p w:rsidR="00D415BD" w:rsidRDefault="00D415BD" w:rsidP="00D415BD">
      <w:pPr>
        <w:rPr>
          <w:lang w:val="en-US"/>
        </w:rPr>
      </w:pPr>
      <w:r w:rsidRPr="00E6577C">
        <w:rPr>
          <w:lang w:val="en-US"/>
        </w:rPr>
        <w:t>The new IMAS-CONNECT™ adapter grommets are made from elastomer and the body from polyamide and are free of silicone and halogen. The AT-FL adapter grommet achieves protection classes up to IP65, the QT-AT-FL achieves IP54 (depending on the screwed-on flange and the connector). Certificates such as ECOLAB, HL3, UL94-VO, RoHS compliant and others have already been granted for the new products.</w:t>
      </w:r>
      <w:r w:rsidR="00005E2E">
        <w:rPr>
          <w:lang w:val="en-US"/>
        </w:rPr>
        <w:br/>
      </w:r>
      <w:r w:rsidRPr="00E6577C">
        <w:rPr>
          <w:lang w:val="en-US"/>
        </w:rPr>
        <w:t>Samples can be obtained directly from the manufacturer.</w:t>
      </w:r>
    </w:p>
    <w:p w:rsidR="00D415BD" w:rsidRPr="00182277" w:rsidRDefault="00182277" w:rsidP="00D415BD">
      <w:pPr>
        <w:rPr>
          <w:lang w:val="en-US"/>
        </w:rPr>
      </w:pPr>
      <w:r w:rsidRPr="00182277">
        <w:rPr>
          <w:lang w:val="en-US"/>
        </w:rPr>
        <w:t>https://www.icotek.com/en/products/imas-connect</w:t>
      </w:r>
      <w:r w:rsidR="00D415BD">
        <w:rPr>
          <w:noProof/>
        </w:rPr>
        <w:drawing>
          <wp:inline distT="0" distB="0" distL="0" distR="0" wp14:anchorId="1E2C13FF" wp14:editId="1C07E5DF">
            <wp:extent cx="3276600" cy="21844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L-U+AT-FL-Anwendung_freistell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5BD" w:rsidRPr="00147ED8" w:rsidRDefault="00D415BD" w:rsidP="00D415BD">
      <w:pPr>
        <w:rPr>
          <w:i/>
          <w:lang w:val="en-US"/>
        </w:rPr>
      </w:pPr>
      <w:r w:rsidRPr="00147ED8">
        <w:rPr>
          <w:i/>
          <w:lang w:val="en-US"/>
        </w:rPr>
        <w:t>Image: IMAS-CONNECT™; Application KEL-U with AT-FL</w:t>
      </w:r>
    </w:p>
    <w:p w:rsidR="00664C83" w:rsidRPr="00B83C2F" w:rsidRDefault="004D4D0F" w:rsidP="00664C83">
      <w:pPr>
        <w:rPr>
          <w:rFonts w:cs="Arial"/>
          <w:sz w:val="20"/>
          <w:szCs w:val="20"/>
          <w:lang w:val="en-US"/>
        </w:rPr>
      </w:pPr>
      <w:r w:rsidRPr="00B83C2F">
        <w:rPr>
          <w:rFonts w:cs="Arial"/>
          <w:b/>
          <w:bCs/>
          <w:sz w:val="20"/>
          <w:szCs w:val="20"/>
          <w:lang w:val="en-US"/>
        </w:rPr>
        <w:t>icotek GmbH</w:t>
      </w:r>
      <w:r w:rsidRPr="00B83C2F">
        <w:rPr>
          <w:rFonts w:cs="Arial"/>
          <w:b/>
          <w:bCs/>
          <w:sz w:val="20"/>
          <w:szCs w:val="20"/>
          <w:lang w:val="en-US"/>
        </w:rPr>
        <w:br/>
      </w:r>
      <w:r w:rsidRPr="00B83C2F">
        <w:rPr>
          <w:rFonts w:cs="Arial"/>
          <w:bCs/>
          <w:sz w:val="20"/>
          <w:szCs w:val="20"/>
          <w:lang w:val="en-US"/>
        </w:rPr>
        <w:t>Press contact</w:t>
      </w:r>
      <w:r w:rsidRPr="00B83C2F">
        <w:rPr>
          <w:rFonts w:cs="Arial"/>
          <w:bCs/>
          <w:sz w:val="20"/>
          <w:szCs w:val="20"/>
          <w:lang w:val="en-US"/>
        </w:rPr>
        <w:br/>
        <w:t>Stephan Buchner</w:t>
      </w:r>
      <w:r w:rsidRPr="00B83C2F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B83C2F">
        <w:rPr>
          <w:rFonts w:cs="Arial"/>
          <w:bCs/>
          <w:sz w:val="20"/>
          <w:szCs w:val="20"/>
          <w:lang w:val="en-US"/>
        </w:rPr>
        <w:br/>
      </w:r>
      <w:hyperlink r:id="rId8" w:history="1">
        <w:r w:rsidRPr="00B83C2F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B83C2F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B83C2F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D415BD">
        <w:rPr>
          <w:sz w:val="20"/>
          <w:szCs w:val="20"/>
          <w:lang w:val="en-GB"/>
        </w:rPr>
        <w:t>January</w:t>
      </w:r>
      <w:r w:rsidR="00BF4857" w:rsidRPr="00B83C2F">
        <w:rPr>
          <w:sz w:val="20"/>
          <w:szCs w:val="20"/>
          <w:lang w:val="en-GB"/>
        </w:rPr>
        <w:t xml:space="preserve"> 202</w:t>
      </w:r>
      <w:r w:rsidR="00D415BD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5E2E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54D8C"/>
    <w:rsid w:val="00182277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E1DAB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15BD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58F"/>
    <w:rsid w:val="00E37BE4"/>
    <w:rsid w:val="00E43B18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AB2A18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2021-01-28T08:36:00Z</dcterms:created>
  <dcterms:modified xsi:type="dcterms:W3CDTF">2021-01-29T10:51:00Z</dcterms:modified>
</cp:coreProperties>
</file>