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C83" w:rsidRPr="000C646B" w:rsidRDefault="00F94C83" w:rsidP="00F94C83">
      <w:pPr>
        <w:rPr>
          <w:b/>
          <w:u w:val="single"/>
          <w:lang w:val="fr-FR"/>
        </w:rPr>
      </w:pPr>
      <w:r w:rsidRPr="000C646B">
        <w:rPr>
          <w:b/>
          <w:u w:val="single"/>
          <w:lang w:val="fr-FR"/>
        </w:rPr>
        <w:t>Communiqué de presse KEL-CEM-DS</w:t>
      </w:r>
    </w:p>
    <w:p w:rsidR="00F94C83" w:rsidRDefault="00F94C83" w:rsidP="00F94C83">
      <w:pPr>
        <w:rPr>
          <w:b/>
          <w:lang w:val="fr-FR"/>
        </w:rPr>
      </w:pPr>
      <w:r w:rsidRPr="000C646B">
        <w:rPr>
          <w:b/>
          <w:lang w:val="fr-FR"/>
        </w:rPr>
        <w:t>Nouveau cadre d’entrée de câbles CEM icotek</w:t>
      </w:r>
    </w:p>
    <w:p w:rsidR="00F94C83" w:rsidRPr="00F94C83" w:rsidRDefault="00F94C83" w:rsidP="00F94C83">
      <w:pPr>
        <w:rPr>
          <w:lang w:val="fr-FR"/>
        </w:rPr>
      </w:pPr>
      <w:r w:rsidRPr="00F94C83">
        <w:rPr>
          <w:lang w:val="fr-FR"/>
        </w:rPr>
        <w:t>Le nouveau cadre d’entrée de câbles CEM icotek est basé sur le système KEL-U d'icotek. Le KEL-CEM-DS garantit l'étanchéité et la dissipation des interférences électromagnétiques.</w:t>
      </w:r>
    </w:p>
    <w:p w:rsidR="00F94C83" w:rsidRPr="00F94C83" w:rsidRDefault="00F94C83" w:rsidP="00F94C83">
      <w:pPr>
        <w:rPr>
          <w:lang w:val="fr-FR"/>
        </w:rPr>
      </w:pPr>
      <w:r w:rsidRPr="00F94C83">
        <w:rPr>
          <w:lang w:val="fr-FR"/>
        </w:rPr>
        <w:t xml:space="preserve">Le cadre divisible permet d'insérer des câbles </w:t>
      </w:r>
      <w:proofErr w:type="spellStart"/>
      <w:r w:rsidRPr="00F94C83">
        <w:rPr>
          <w:lang w:val="fr-FR"/>
        </w:rPr>
        <w:t>pré-connectorisés</w:t>
      </w:r>
      <w:proofErr w:type="spellEnd"/>
      <w:r w:rsidRPr="00F94C83">
        <w:rPr>
          <w:lang w:val="fr-FR"/>
        </w:rPr>
        <w:t xml:space="preserve"> et d’assurer un IP55. Le cadre divisible et les joints fendus permettent de ne pas avoir à couper puis recâbler les connecteurs. </w:t>
      </w:r>
    </w:p>
    <w:p w:rsidR="00F94C83" w:rsidRPr="00F94C83" w:rsidRDefault="00F94C83" w:rsidP="00F94C83">
      <w:pPr>
        <w:rPr>
          <w:lang w:val="fr-FR"/>
        </w:rPr>
      </w:pPr>
      <w:r w:rsidRPr="00F94C83">
        <w:rPr>
          <w:lang w:val="fr-FR"/>
        </w:rPr>
        <w:t xml:space="preserve">Les systèmes CEM-DS possèdent deux rangées de joints, l’une pour la décharge de traction et l’étanchéité et l’autre pour la fonction CEM. Les </w:t>
      </w:r>
      <w:r>
        <w:rPr>
          <w:lang w:val="fr-FR"/>
        </w:rPr>
        <w:t>joints</w:t>
      </w:r>
      <w:r w:rsidRPr="00F94C83">
        <w:rPr>
          <w:lang w:val="fr-FR"/>
        </w:rPr>
        <w:t xml:space="preserve"> CEM sont entièrement conducteurs et assurent un contact à 360° avec le blindage du câble, ce qui permet de dissiper les interférences liées aux câbles. Le câble est ainsi dénudé et le blindage mis à nu. Le contact se fait par le joint CEM-KT puis par le cadre conducteur et métallisé. Le joint plat conducteur à placer entre le passe-câbles et la paroi assure le contact entre le cadre CEM et la paroi conductrice du boîtier.</w:t>
      </w:r>
    </w:p>
    <w:p w:rsidR="00F94C83" w:rsidRPr="00F94C83" w:rsidRDefault="00F94C83" w:rsidP="00F94C83">
      <w:pPr>
        <w:rPr>
          <w:lang w:val="fr-FR"/>
        </w:rPr>
      </w:pPr>
      <w:r w:rsidRPr="00F94C83">
        <w:rPr>
          <w:lang w:val="fr-FR"/>
        </w:rPr>
        <w:t>La nouvelle entrée de câbles CEM est disponible en trois versions et convient à la découpe industrielle standard de 112 x</w:t>
      </w:r>
      <w:r>
        <w:rPr>
          <w:lang w:val="fr-FR"/>
        </w:rPr>
        <w:t xml:space="preserve"> </w:t>
      </w:r>
      <w:r w:rsidRPr="00F94C83">
        <w:rPr>
          <w:lang w:val="fr-FR"/>
        </w:rPr>
        <w:t xml:space="preserve">36 </w:t>
      </w:r>
      <w:proofErr w:type="spellStart"/>
      <w:r w:rsidRPr="00F94C83">
        <w:rPr>
          <w:lang w:val="fr-FR"/>
        </w:rPr>
        <w:t>mm.</w:t>
      </w:r>
      <w:proofErr w:type="spellEnd"/>
      <w:r w:rsidRPr="00F94C83">
        <w:rPr>
          <w:lang w:val="fr-FR"/>
        </w:rPr>
        <w:t xml:space="preserve"> Le CEM-KEL-DS est sans halogène et sans silicone.</w:t>
      </w:r>
    </w:p>
    <w:p w:rsidR="00F94C83" w:rsidRDefault="00BA02AB" w:rsidP="00F94C83">
      <w:pPr>
        <w:rPr>
          <w:lang w:val="fr-FR"/>
        </w:rPr>
      </w:pPr>
      <w:hyperlink r:id="rId7" w:history="1">
        <w:r w:rsidR="00F94C83" w:rsidRPr="00AF21FF">
          <w:rPr>
            <w:rStyle w:val="Hyperlink"/>
            <w:lang w:val="fr-FR"/>
          </w:rPr>
          <w:t>https://www.icotek.com/fr/produits/passe-cables-cem/cem-kel-ds</w:t>
        </w:r>
      </w:hyperlink>
    </w:p>
    <w:p w:rsidR="00F94C83" w:rsidRDefault="00172FF7" w:rsidP="00F94C83">
      <w:pPr>
        <w:rPr>
          <w:lang w:val="fr-FR"/>
        </w:rPr>
      </w:pPr>
      <w:r w:rsidRPr="00126050">
        <w:rPr>
          <w:i/>
          <w:noProof/>
          <w:lang w:val="fr-FR" w:eastAsia="zh-CN"/>
        </w:rPr>
        <w:drawing>
          <wp:inline distT="0" distB="0" distL="0" distR="0" wp14:anchorId="39757DB1" wp14:editId="6B63B296">
            <wp:extent cx="5760720" cy="2856230"/>
            <wp:effectExtent l="0" t="0" r="0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C83" w:rsidRPr="00BA02AB" w:rsidRDefault="00F94C83" w:rsidP="00F94C83">
      <w:pPr>
        <w:rPr>
          <w:rFonts w:cs="Arial"/>
          <w:i/>
          <w:lang w:val="fr-FR"/>
        </w:rPr>
      </w:pPr>
      <w:r w:rsidRPr="00F94C83">
        <w:rPr>
          <w:rFonts w:cs="Arial"/>
          <w:i/>
          <w:lang w:val="fr-FR"/>
        </w:rPr>
        <w:t xml:space="preserve">Photo : </w:t>
      </w:r>
      <w:r w:rsidR="00E8769B">
        <w:rPr>
          <w:rFonts w:cs="Arial"/>
          <w:i/>
          <w:lang w:val="fr-FR"/>
        </w:rPr>
        <w:t>CEM-KEL-DS 24/10, vu de face et de dos</w:t>
      </w:r>
    </w:p>
    <w:p w:rsidR="000C646B" w:rsidRPr="00BA02AB" w:rsidRDefault="00F94C83" w:rsidP="00BA02AB">
      <w:pPr>
        <w:rPr>
          <w:rFonts w:cs="Arial"/>
          <w:sz w:val="20"/>
          <w:szCs w:val="20"/>
          <w:lang w:val="fr-FR"/>
        </w:rPr>
      </w:pPr>
      <w:r w:rsidRPr="00AA244A">
        <w:rPr>
          <w:rFonts w:cs="Arial"/>
          <w:b/>
          <w:lang w:val="fr-FR"/>
        </w:rPr>
        <w:t>icotek France</w:t>
      </w:r>
      <w:r>
        <w:rPr>
          <w:rFonts w:eastAsia="Times New Roman"/>
          <w:lang w:val="fr-FR"/>
        </w:rPr>
        <w:br/>
      </w:r>
      <w:r w:rsidRPr="0063311D">
        <w:rPr>
          <w:rFonts w:eastAsia="Times New Roman"/>
          <w:lang w:val="fr-FR"/>
        </w:rPr>
        <w:t xml:space="preserve">Contact presse : </w:t>
      </w:r>
      <w:r w:rsidRPr="0063311D">
        <w:rPr>
          <w:rFonts w:eastAsia="Times New Roman"/>
          <w:lang w:val="fr-FR"/>
        </w:rPr>
        <w:br/>
      </w:r>
      <w:r w:rsidRPr="00E6134A">
        <w:rPr>
          <w:rFonts w:cs="Arial"/>
          <w:lang w:val="fr-FR"/>
        </w:rPr>
        <w:t>Stephan Buchner</w:t>
      </w:r>
      <w:r w:rsidRPr="00E6134A">
        <w:rPr>
          <w:rFonts w:cs="Arial"/>
          <w:lang w:val="fr-FR"/>
        </w:rPr>
        <w:br/>
        <w:t>130, rue de terres Bourdin</w:t>
      </w:r>
      <w:r w:rsidRPr="00E6134A">
        <w:rPr>
          <w:rFonts w:cs="Arial"/>
          <w:lang w:val="fr-FR"/>
        </w:rPr>
        <w:br/>
        <w:t>69140 Rillieux-la-Pape</w:t>
      </w:r>
      <w:r w:rsidRPr="00E6134A">
        <w:rPr>
          <w:rFonts w:cs="Arial"/>
          <w:lang w:val="fr-FR"/>
        </w:rPr>
        <w:br/>
      </w:r>
      <w:hyperlink r:id="rId9" w:history="1">
        <w:r w:rsidRPr="00E6134A">
          <w:rPr>
            <w:rStyle w:val="Hyperlink"/>
            <w:rFonts w:cs="Arial"/>
            <w:lang w:val="fr-FR"/>
          </w:rPr>
          <w:t>www.icotek.fr</w:t>
        </w:r>
      </w:hyperlink>
      <w:r w:rsidRPr="00E6134A">
        <w:rPr>
          <w:rFonts w:cs="Arial"/>
          <w:lang w:val="fr-FR"/>
        </w:rPr>
        <w:br/>
      </w:r>
      <w:hyperlink r:id="rId10" w:history="1">
        <w:r w:rsidRPr="00E6134A">
          <w:rPr>
            <w:rStyle w:val="Hyperlink"/>
            <w:rFonts w:cs="Arial"/>
            <w:lang w:val="fr-FR"/>
          </w:rPr>
          <w:t>s.buchner@icotek.com</w:t>
        </w:r>
      </w:hyperlink>
      <w:bookmarkStart w:id="0" w:name="_GoBack"/>
      <w:bookmarkEnd w:id="0"/>
    </w:p>
    <w:sectPr w:rsidR="000C646B" w:rsidRPr="00BA02AB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C83" w:rsidRPr="00303B9E" w:rsidRDefault="00F94C83" w:rsidP="00F94C83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F94C83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C646B"/>
    <w:rsid w:val="000E0C81"/>
    <w:rsid w:val="000E1CD3"/>
    <w:rsid w:val="000E5F77"/>
    <w:rsid w:val="000E7C76"/>
    <w:rsid w:val="001172E8"/>
    <w:rsid w:val="00135C21"/>
    <w:rsid w:val="00172FF7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77488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5284D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D7D8A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31E7E"/>
    <w:rsid w:val="00B60E70"/>
    <w:rsid w:val="00B83C2F"/>
    <w:rsid w:val="00B9361D"/>
    <w:rsid w:val="00BA02AB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4B16"/>
    <w:rsid w:val="00D83E72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37BE4"/>
    <w:rsid w:val="00E43B18"/>
    <w:rsid w:val="00E8769B"/>
    <w:rsid w:val="00E972CE"/>
    <w:rsid w:val="00EA5C8C"/>
    <w:rsid w:val="00EE064C"/>
    <w:rsid w:val="00F328DF"/>
    <w:rsid w:val="00F431A4"/>
    <w:rsid w:val="00F47A7E"/>
    <w:rsid w:val="00F5573A"/>
    <w:rsid w:val="00F621BB"/>
    <w:rsid w:val="00F709BE"/>
    <w:rsid w:val="00F844A5"/>
    <w:rsid w:val="00F943E2"/>
    <w:rsid w:val="00F94C83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856C5B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fr/produits/passe-cables-cem/cem-kel-d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1389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Jan Urbaczek | icotek</cp:lastModifiedBy>
  <cp:revision>3</cp:revision>
  <dcterms:created xsi:type="dcterms:W3CDTF">2020-10-29T12:34:00Z</dcterms:created>
  <dcterms:modified xsi:type="dcterms:W3CDTF">2020-11-06T10:24:00Z</dcterms:modified>
</cp:coreProperties>
</file>