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B61" w:rsidRDefault="00D20B61" w:rsidP="00D20B61">
      <w:pPr>
        <w:rPr>
          <w:b/>
          <w:lang w:val="it-IT"/>
        </w:rPr>
      </w:pPr>
      <w:r>
        <w:rPr>
          <w:b/>
          <w:lang w:val="it-IT"/>
        </w:rPr>
        <w:t xml:space="preserve">Comunicato stampa icotek </w:t>
      </w:r>
      <w:r w:rsidR="007A004D">
        <w:rPr>
          <w:b/>
          <w:lang w:val="it-IT"/>
        </w:rPr>
        <w:t>KEL-FG-ER</w:t>
      </w:r>
      <w:r>
        <w:rPr>
          <w:b/>
          <w:lang w:val="it-IT"/>
        </w:rPr>
        <w:t xml:space="preserve"> (</w:t>
      </w:r>
      <w:r w:rsidR="00B127AA">
        <w:rPr>
          <w:b/>
          <w:lang w:val="it-IT"/>
        </w:rPr>
        <w:t>1309</w:t>
      </w:r>
      <w:r>
        <w:rPr>
          <w:b/>
          <w:lang w:val="it-IT"/>
        </w:rPr>
        <w:t>/</w:t>
      </w:r>
      <w:r w:rsidR="00B127AA">
        <w:rPr>
          <w:b/>
          <w:lang w:val="it-IT"/>
        </w:rPr>
        <w:t>1537</w:t>
      </w:r>
      <w:r>
        <w:rPr>
          <w:b/>
          <w:lang w:val="it-IT"/>
        </w:rPr>
        <w:t xml:space="preserve"> cifre)</w:t>
      </w:r>
    </w:p>
    <w:p w:rsidR="00816695" w:rsidRPr="00816695" w:rsidRDefault="00816695" w:rsidP="00816695">
      <w:pPr>
        <w:rPr>
          <w:b/>
          <w:lang w:val="it-IT"/>
        </w:rPr>
      </w:pPr>
      <w:r w:rsidRPr="00816695">
        <w:rPr>
          <w:b/>
          <w:lang w:val="it-IT"/>
        </w:rPr>
        <w:t>Passaggio cavi IP65 angolato 90°</w:t>
      </w:r>
    </w:p>
    <w:p w:rsidR="00816695" w:rsidRPr="00816695" w:rsidRDefault="00816695" w:rsidP="00816695">
      <w:pPr>
        <w:rPr>
          <w:lang w:val="it-IT"/>
        </w:rPr>
      </w:pPr>
      <w:r w:rsidRPr="00816695">
        <w:rPr>
          <w:lang w:val="it-IT"/>
        </w:rPr>
        <w:t xml:space="preserve">Con KEL-FG-ER, la collaudata serie di prodotti KEL-FG di icotek è stata ampliata per </w:t>
      </w:r>
      <w:r>
        <w:rPr>
          <w:lang w:val="it-IT"/>
        </w:rPr>
        <w:t>raggiungere</w:t>
      </w:r>
      <w:r w:rsidRPr="00816695">
        <w:rPr>
          <w:lang w:val="it-IT"/>
        </w:rPr>
        <w:t xml:space="preserve"> la classe di p</w:t>
      </w:r>
      <w:bookmarkStart w:id="0" w:name="_GoBack"/>
      <w:bookmarkEnd w:id="0"/>
      <w:r w:rsidRPr="00816695">
        <w:rPr>
          <w:lang w:val="it-IT"/>
        </w:rPr>
        <w:t>rotezione IP65.</w:t>
      </w:r>
    </w:p>
    <w:p w:rsidR="00816695" w:rsidRPr="00816695" w:rsidRDefault="00816695" w:rsidP="00816695">
      <w:pPr>
        <w:rPr>
          <w:lang w:val="it-IT"/>
        </w:rPr>
      </w:pPr>
      <w:r w:rsidRPr="00816695">
        <w:rPr>
          <w:lang w:val="it-IT"/>
        </w:rPr>
        <w:t xml:space="preserve">La custodia </w:t>
      </w:r>
      <w:r>
        <w:rPr>
          <w:lang w:val="it-IT"/>
        </w:rPr>
        <w:t>flangiata</w:t>
      </w:r>
      <w:r w:rsidRPr="00816695">
        <w:rPr>
          <w:lang w:val="it-IT"/>
        </w:rPr>
        <w:t xml:space="preserve"> </w:t>
      </w:r>
      <w:r>
        <w:rPr>
          <w:lang w:val="it-IT"/>
        </w:rPr>
        <w:t>apribile</w:t>
      </w:r>
      <w:r w:rsidRPr="00816695">
        <w:rPr>
          <w:lang w:val="it-IT"/>
        </w:rPr>
        <w:t xml:space="preserve"> consente il passaggio di cavi con e senza connettori</w:t>
      </w:r>
      <w:r>
        <w:rPr>
          <w:lang w:val="it-IT"/>
        </w:rPr>
        <w:t xml:space="preserve"> con un angolo di 90°</w:t>
      </w:r>
      <w:r w:rsidRPr="00816695">
        <w:rPr>
          <w:lang w:val="it-IT"/>
        </w:rPr>
        <w:t>. A seconda della dimensione, i cavi con un diametro da 1 a 35 mm (</w:t>
      </w:r>
      <w:r>
        <w:rPr>
          <w:lang w:val="it-IT"/>
        </w:rPr>
        <w:t xml:space="preserve">gommini </w:t>
      </w:r>
      <w:r w:rsidRPr="00816695">
        <w:rPr>
          <w:lang w:val="it-IT"/>
        </w:rPr>
        <w:t>passacavi</w:t>
      </w:r>
      <w:r>
        <w:rPr>
          <w:lang w:val="it-IT"/>
        </w:rPr>
        <w:t xml:space="preserve"> icotek</w:t>
      </w:r>
      <w:r w:rsidRPr="00816695">
        <w:rPr>
          <w:lang w:val="it-IT"/>
        </w:rPr>
        <w:t xml:space="preserve"> singoli KT 1 - 34) vengono sigillati </w:t>
      </w:r>
      <w:r>
        <w:rPr>
          <w:lang w:val="it-IT"/>
        </w:rPr>
        <w:t>garantendo</w:t>
      </w:r>
      <w:r w:rsidR="00542CF5">
        <w:rPr>
          <w:lang w:val="it-IT"/>
        </w:rPr>
        <w:t xml:space="preserve"> </w:t>
      </w:r>
      <w:r>
        <w:rPr>
          <w:lang w:val="it-IT"/>
        </w:rPr>
        <w:t xml:space="preserve">un </w:t>
      </w:r>
      <w:r w:rsidRPr="00816695">
        <w:rPr>
          <w:lang w:val="it-IT"/>
        </w:rPr>
        <w:t>IP65</w:t>
      </w:r>
      <w:r w:rsidR="00542CF5">
        <w:rPr>
          <w:lang w:val="it-IT"/>
        </w:rPr>
        <w:t xml:space="preserve"> e lo</w:t>
      </w:r>
      <w:r w:rsidRPr="00816695">
        <w:rPr>
          <w:lang w:val="it-IT"/>
        </w:rPr>
        <w:t xml:space="preserve"> scarico della trazione secondo</w:t>
      </w:r>
      <w:r w:rsidR="00542CF5">
        <w:rPr>
          <w:lang w:val="it-IT"/>
        </w:rPr>
        <w:t xml:space="preserve"> la norma</w:t>
      </w:r>
      <w:r w:rsidRPr="00816695">
        <w:rPr>
          <w:lang w:val="it-IT"/>
        </w:rPr>
        <w:t xml:space="preserve"> DIN EN 62444.</w:t>
      </w:r>
    </w:p>
    <w:p w:rsidR="00816695" w:rsidRPr="00816695" w:rsidRDefault="00816695" w:rsidP="00816695">
      <w:pPr>
        <w:rPr>
          <w:lang w:val="it-IT"/>
        </w:rPr>
      </w:pPr>
      <w:r w:rsidRPr="00816695">
        <w:rPr>
          <w:lang w:val="it-IT"/>
        </w:rPr>
        <w:t xml:space="preserve">Il grado di protezione IP65 </w:t>
      </w:r>
      <w:r w:rsidR="00542CF5">
        <w:rPr>
          <w:lang w:val="it-IT"/>
        </w:rPr>
        <w:t>viene garantito grazie</w:t>
      </w:r>
      <w:r w:rsidRPr="00816695">
        <w:rPr>
          <w:lang w:val="it-IT"/>
        </w:rPr>
        <w:t xml:space="preserve"> </w:t>
      </w:r>
      <w:r w:rsidR="00542CF5">
        <w:rPr>
          <w:lang w:val="it-IT"/>
        </w:rPr>
        <w:t>ad</w:t>
      </w:r>
      <w:r w:rsidRPr="00816695">
        <w:rPr>
          <w:lang w:val="it-IT"/>
        </w:rPr>
        <w:t xml:space="preserve"> una guarnizione aggiuntiva integrata nel coperchio. Nella fornitura è compresa </w:t>
      </w:r>
      <w:r w:rsidR="00542CF5">
        <w:rPr>
          <w:lang w:val="it-IT"/>
        </w:rPr>
        <w:t>la classica</w:t>
      </w:r>
      <w:r w:rsidRPr="00816695">
        <w:rPr>
          <w:lang w:val="it-IT"/>
        </w:rPr>
        <w:t xml:space="preserve"> guarnizione piatta per il montaggio a parete.</w:t>
      </w:r>
    </w:p>
    <w:p w:rsidR="00816695" w:rsidRPr="00816695" w:rsidRDefault="00816695" w:rsidP="00816695">
      <w:pPr>
        <w:rPr>
          <w:lang w:val="it-IT"/>
        </w:rPr>
      </w:pPr>
      <w:r w:rsidRPr="00816695">
        <w:rPr>
          <w:lang w:val="it-IT"/>
        </w:rPr>
        <w:t xml:space="preserve">La custodia </w:t>
      </w:r>
      <w:r w:rsidR="00542CF5">
        <w:rPr>
          <w:lang w:val="it-IT"/>
        </w:rPr>
        <w:t xml:space="preserve">flangiata </w:t>
      </w:r>
      <w:r w:rsidRPr="00816695">
        <w:rPr>
          <w:lang w:val="it-IT"/>
        </w:rPr>
        <w:t xml:space="preserve">KEL-FG-ER-A </w:t>
      </w:r>
      <w:r w:rsidR="00542CF5">
        <w:rPr>
          <w:lang w:val="it-IT"/>
        </w:rPr>
        <w:t>Utilizza la stessa apertura dei</w:t>
      </w:r>
      <w:r w:rsidRPr="00816695">
        <w:rPr>
          <w:lang w:val="it-IT"/>
        </w:rPr>
        <w:t xml:space="preserve"> connettori </w:t>
      </w:r>
      <w:r w:rsidR="00542CF5">
        <w:rPr>
          <w:lang w:val="it-IT"/>
        </w:rPr>
        <w:t>industriali</w:t>
      </w:r>
      <w:r w:rsidRPr="00816695">
        <w:rPr>
          <w:lang w:val="it-IT"/>
        </w:rPr>
        <w:t xml:space="preserve"> a 24 </w:t>
      </w:r>
      <w:r w:rsidR="00542CF5">
        <w:rPr>
          <w:lang w:val="it-IT"/>
        </w:rPr>
        <w:t xml:space="preserve">poli </w:t>
      </w:r>
      <w:r w:rsidRPr="00816695">
        <w:rPr>
          <w:lang w:val="it-IT"/>
        </w:rPr>
        <w:t>(36 x 112 mm), il telaio KEL-FG-ER-B si adatta a</w:t>
      </w:r>
      <w:r w:rsidR="00542CF5">
        <w:rPr>
          <w:lang w:val="it-IT"/>
        </w:rPr>
        <w:t>d aperture</w:t>
      </w:r>
      <w:r w:rsidRPr="00816695">
        <w:rPr>
          <w:lang w:val="it-IT"/>
        </w:rPr>
        <w:t xml:space="preserve"> da 36 x 46 mm. Il telaio flangiato a fila singola KEL-FG-ER-E si caratterizza per il suo design salvaspazio ed è quindi ideale dove lo spazio è limitato e per cavi con connettori piatti (es. Sub-D). La serie di prodotti può essere combinata con il sistema di </w:t>
      </w:r>
      <w:r w:rsidR="00542CF5">
        <w:rPr>
          <w:lang w:val="it-IT"/>
        </w:rPr>
        <w:t>gommini</w:t>
      </w:r>
      <w:r w:rsidRPr="00816695">
        <w:rPr>
          <w:lang w:val="it-IT"/>
        </w:rPr>
        <w:t xml:space="preserve"> IMAS-CONNECT™ di icotek e offre un'ampia gamma di opzioni di ingresso cavi aggiuntive.</w:t>
      </w:r>
    </w:p>
    <w:p w:rsidR="00816695" w:rsidRPr="00816695" w:rsidRDefault="00816695" w:rsidP="00816695">
      <w:pPr>
        <w:rPr>
          <w:lang w:val="it-IT"/>
        </w:rPr>
      </w:pPr>
      <w:r w:rsidRPr="00816695">
        <w:rPr>
          <w:lang w:val="it-IT"/>
        </w:rPr>
        <w:t xml:space="preserve">La serie KEL-FG-ER </w:t>
      </w:r>
      <w:r w:rsidR="00485A89">
        <w:rPr>
          <w:lang w:val="it-IT"/>
        </w:rPr>
        <w:t>è certificata</w:t>
      </w:r>
      <w:r w:rsidRPr="00816695">
        <w:rPr>
          <w:lang w:val="it-IT"/>
        </w:rPr>
        <w:t xml:space="preserve"> IP65 secondo DIN EN 60529, scarico della trazione secondo DIN 62444, </w:t>
      </w:r>
      <w:proofErr w:type="spellStart"/>
      <w:r w:rsidRPr="00816695">
        <w:rPr>
          <w:lang w:val="it-IT"/>
        </w:rPr>
        <w:t>cURus</w:t>
      </w:r>
      <w:proofErr w:type="spellEnd"/>
      <w:r w:rsidRPr="00816695">
        <w:rPr>
          <w:lang w:val="it-IT"/>
        </w:rPr>
        <w:t xml:space="preserve">, standard ferroviario HL-3 e molte altre omologazioni. Campioni e certificati possono essere </w:t>
      </w:r>
      <w:r w:rsidR="00542CF5">
        <w:rPr>
          <w:lang w:val="it-IT"/>
        </w:rPr>
        <w:t>richiesti</w:t>
      </w:r>
      <w:r w:rsidRPr="00816695">
        <w:rPr>
          <w:lang w:val="it-IT"/>
        </w:rPr>
        <w:t xml:space="preserve"> direttamente </w:t>
      </w:r>
      <w:r w:rsidR="00542CF5">
        <w:rPr>
          <w:lang w:val="it-IT"/>
        </w:rPr>
        <w:t>al</w:t>
      </w:r>
      <w:r w:rsidRPr="00816695">
        <w:rPr>
          <w:lang w:val="it-IT"/>
        </w:rPr>
        <w:t xml:space="preserve"> produttore.</w:t>
      </w:r>
    </w:p>
    <w:p w:rsidR="00B127AA" w:rsidRDefault="00485A89" w:rsidP="007A004D">
      <w:pPr>
        <w:rPr>
          <w:lang w:val="it-IT"/>
        </w:rPr>
      </w:pPr>
      <w:r>
        <w:rPr>
          <w:lang w:val="it-IT"/>
        </w:rPr>
        <w:t>Per ulteriori informazioni, consultate</w:t>
      </w:r>
      <w:r w:rsidR="007A004D" w:rsidRPr="00816695">
        <w:rPr>
          <w:lang w:val="it-IT"/>
        </w:rPr>
        <w:t xml:space="preserve">: </w:t>
      </w:r>
    </w:p>
    <w:p w:rsidR="007A004D" w:rsidRPr="00816695" w:rsidRDefault="00B127AA" w:rsidP="007A004D">
      <w:pPr>
        <w:rPr>
          <w:lang w:val="it-IT"/>
        </w:rPr>
      </w:pPr>
      <w:hyperlink r:id="rId7" w:history="1">
        <w:r w:rsidRPr="00175AA0">
          <w:rPr>
            <w:rStyle w:val="Hyperlink"/>
            <w:lang w:val="it-IT"/>
          </w:rPr>
          <w:t>https://www.icotek.com/it/prodotti/sistemi-passacavo/kel-fg-er</w:t>
        </w:r>
      </w:hyperlink>
    </w:p>
    <w:p w:rsidR="00541BBB" w:rsidRDefault="007A004D" w:rsidP="00312DD8">
      <w:pPr>
        <w:rPr>
          <w:color w:val="FF0000"/>
        </w:rPr>
      </w:pPr>
      <w:r>
        <w:rPr>
          <w:noProof/>
        </w:rPr>
        <w:drawing>
          <wp:inline distT="0" distB="0" distL="0" distR="0" wp14:anchorId="5BC0D4D4" wp14:editId="0FB1AE79">
            <wp:extent cx="1638300" cy="16383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BBB" w:rsidRPr="00133748" w:rsidRDefault="00541BBB" w:rsidP="00312DD8">
      <w:pPr>
        <w:rPr>
          <w:color w:val="FF0000"/>
        </w:rPr>
      </w:pPr>
    </w:p>
    <w:p w:rsidR="00312DD8" w:rsidRPr="0061375E" w:rsidRDefault="00541BBB" w:rsidP="00312DD8">
      <w:pPr>
        <w:rPr>
          <w:i/>
          <w:noProof/>
          <w:lang w:val="it-IT"/>
        </w:rPr>
      </w:pPr>
      <w:r w:rsidRPr="0061375E">
        <w:rPr>
          <w:i/>
          <w:lang w:val="it-IT"/>
        </w:rPr>
        <w:t>Immagine</w:t>
      </w:r>
      <w:r w:rsidR="00312DD8" w:rsidRPr="0061375E">
        <w:rPr>
          <w:i/>
          <w:noProof/>
          <w:lang w:val="it-IT"/>
        </w:rPr>
        <w:t xml:space="preserve">: icotek </w:t>
      </w:r>
      <w:r w:rsidR="007A004D">
        <w:rPr>
          <w:i/>
          <w:noProof/>
          <w:lang w:val="it-IT"/>
        </w:rPr>
        <w:t>KEL-FG-ER-A</w:t>
      </w: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E14063">
        <w:rPr>
          <w:sz w:val="20"/>
          <w:szCs w:val="20"/>
          <w:lang w:val="es-ES"/>
        </w:rPr>
        <w:t>Aprile</w:t>
      </w:r>
      <w:r w:rsidR="001729FE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1729FE">
        <w:rPr>
          <w:sz w:val="20"/>
          <w:szCs w:val="20"/>
          <w:lang w:val="es-ES"/>
        </w:rPr>
        <w:t>2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E95" w:rsidRDefault="00164E95" w:rsidP="00565520">
      <w:pPr>
        <w:spacing w:after="0" w:line="240" w:lineRule="auto"/>
      </w:pPr>
      <w:r>
        <w:separator/>
      </w:r>
    </w:p>
  </w:endnote>
  <w:endnote w:type="continuationSeparator" w:id="0">
    <w:p w:rsidR="00164E95" w:rsidRDefault="00164E95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E95" w:rsidRDefault="00164E95" w:rsidP="00565520">
      <w:pPr>
        <w:spacing w:after="0" w:line="240" w:lineRule="auto"/>
      </w:pPr>
      <w:r>
        <w:separator/>
      </w:r>
    </w:p>
  </w:footnote>
  <w:footnote w:type="continuationSeparator" w:id="0">
    <w:p w:rsidR="00164E95" w:rsidRDefault="00164E95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35C21"/>
    <w:rsid w:val="00154D8C"/>
    <w:rsid w:val="00164E95"/>
    <w:rsid w:val="001729FE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27BDC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2DD8"/>
    <w:rsid w:val="0031388B"/>
    <w:rsid w:val="00320273"/>
    <w:rsid w:val="0032260F"/>
    <w:rsid w:val="0033083A"/>
    <w:rsid w:val="00340673"/>
    <w:rsid w:val="00342024"/>
    <w:rsid w:val="0034724D"/>
    <w:rsid w:val="00354720"/>
    <w:rsid w:val="0037442D"/>
    <w:rsid w:val="00377488"/>
    <w:rsid w:val="00382E9B"/>
    <w:rsid w:val="00394ED2"/>
    <w:rsid w:val="00396A32"/>
    <w:rsid w:val="003B6A90"/>
    <w:rsid w:val="003D160C"/>
    <w:rsid w:val="003F4283"/>
    <w:rsid w:val="0040589A"/>
    <w:rsid w:val="004313C8"/>
    <w:rsid w:val="0044790D"/>
    <w:rsid w:val="004524F3"/>
    <w:rsid w:val="00457C23"/>
    <w:rsid w:val="00474318"/>
    <w:rsid w:val="004803F0"/>
    <w:rsid w:val="00485A89"/>
    <w:rsid w:val="004D34D7"/>
    <w:rsid w:val="004D4D0F"/>
    <w:rsid w:val="004E3305"/>
    <w:rsid w:val="004E7147"/>
    <w:rsid w:val="004F1666"/>
    <w:rsid w:val="00515755"/>
    <w:rsid w:val="00541BBB"/>
    <w:rsid w:val="00542CF5"/>
    <w:rsid w:val="0055284D"/>
    <w:rsid w:val="005647B6"/>
    <w:rsid w:val="00565520"/>
    <w:rsid w:val="00570BFC"/>
    <w:rsid w:val="005728EB"/>
    <w:rsid w:val="00583DEB"/>
    <w:rsid w:val="005A097F"/>
    <w:rsid w:val="005B34D1"/>
    <w:rsid w:val="005B7800"/>
    <w:rsid w:val="005C4785"/>
    <w:rsid w:val="005D5DF6"/>
    <w:rsid w:val="005E6C17"/>
    <w:rsid w:val="006010AC"/>
    <w:rsid w:val="006120BD"/>
    <w:rsid w:val="0061375E"/>
    <w:rsid w:val="0061667B"/>
    <w:rsid w:val="00647563"/>
    <w:rsid w:val="00664C83"/>
    <w:rsid w:val="00677345"/>
    <w:rsid w:val="006953E5"/>
    <w:rsid w:val="006A36E1"/>
    <w:rsid w:val="006A7EE1"/>
    <w:rsid w:val="006D1492"/>
    <w:rsid w:val="006D7D8A"/>
    <w:rsid w:val="00726971"/>
    <w:rsid w:val="00741E72"/>
    <w:rsid w:val="00753A2B"/>
    <w:rsid w:val="00770FB2"/>
    <w:rsid w:val="00776048"/>
    <w:rsid w:val="00776270"/>
    <w:rsid w:val="007803AB"/>
    <w:rsid w:val="00786DB3"/>
    <w:rsid w:val="00790BEE"/>
    <w:rsid w:val="007A004D"/>
    <w:rsid w:val="007A5ED8"/>
    <w:rsid w:val="007C27C3"/>
    <w:rsid w:val="007C37DD"/>
    <w:rsid w:val="007C511A"/>
    <w:rsid w:val="007C792E"/>
    <w:rsid w:val="007F0ACC"/>
    <w:rsid w:val="007F13E6"/>
    <w:rsid w:val="00807297"/>
    <w:rsid w:val="00816695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87D0F"/>
    <w:rsid w:val="009D33F9"/>
    <w:rsid w:val="009E7E32"/>
    <w:rsid w:val="00A0536B"/>
    <w:rsid w:val="00A07A26"/>
    <w:rsid w:val="00A129DE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127AA"/>
    <w:rsid w:val="00B60E70"/>
    <w:rsid w:val="00B83C2F"/>
    <w:rsid w:val="00B9361D"/>
    <w:rsid w:val="00BA05E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0F05"/>
    <w:rsid w:val="00CA6B41"/>
    <w:rsid w:val="00CC4A53"/>
    <w:rsid w:val="00CD1257"/>
    <w:rsid w:val="00D02DBC"/>
    <w:rsid w:val="00D05220"/>
    <w:rsid w:val="00D14C1A"/>
    <w:rsid w:val="00D157BF"/>
    <w:rsid w:val="00D20B61"/>
    <w:rsid w:val="00D234BD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4063"/>
    <w:rsid w:val="00E1558F"/>
    <w:rsid w:val="00E33C6A"/>
    <w:rsid w:val="00E37BE4"/>
    <w:rsid w:val="00E43B18"/>
    <w:rsid w:val="00E4502C"/>
    <w:rsid w:val="00E972CE"/>
    <w:rsid w:val="00EA5C8C"/>
    <w:rsid w:val="00EE064C"/>
    <w:rsid w:val="00F269C3"/>
    <w:rsid w:val="00F328DF"/>
    <w:rsid w:val="00F41D7F"/>
    <w:rsid w:val="00F431A4"/>
    <w:rsid w:val="00F47A7E"/>
    <w:rsid w:val="00F5573A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D33153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it/prodotti/sistemi-passacavo/kel-fg-er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1639</Characters>
  <Application>Microsoft Office Word</Application>
  <DocSecurity>4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dcterms:created xsi:type="dcterms:W3CDTF">2022-04-13T08:36:00Z</dcterms:created>
  <dcterms:modified xsi:type="dcterms:W3CDTF">2022-04-13T08:36:00Z</dcterms:modified>
</cp:coreProperties>
</file>