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3C1AB" w14:textId="625D40BE" w:rsidR="003E66D7" w:rsidRPr="00C526B9" w:rsidRDefault="003E66D7" w:rsidP="003E66D7">
      <w:pPr>
        <w:rPr>
          <w:b/>
          <w:u w:val="single"/>
          <w:lang w:val="it-IT"/>
        </w:rPr>
      </w:pPr>
      <w:r w:rsidRPr="00C526B9">
        <w:rPr>
          <w:b/>
          <w:u w:val="single"/>
          <w:lang w:val="it-IT"/>
        </w:rPr>
        <w:t>Comunicato stampa icotek KEL-D</w:t>
      </w:r>
      <w:r w:rsidR="002F5A83">
        <w:rPr>
          <w:b/>
          <w:u w:val="single"/>
          <w:lang w:val="it-IT"/>
        </w:rPr>
        <w:t>PU-OD</w:t>
      </w:r>
      <w:r w:rsidRPr="00C526B9">
        <w:rPr>
          <w:b/>
          <w:u w:val="single"/>
          <w:lang w:val="it-IT"/>
        </w:rPr>
        <w:t xml:space="preserve"> (</w:t>
      </w:r>
      <w:r w:rsidR="00991A8B">
        <w:rPr>
          <w:b/>
          <w:u w:val="single"/>
          <w:lang w:val="it-IT"/>
        </w:rPr>
        <w:t>2090</w:t>
      </w:r>
      <w:r w:rsidRPr="00C526B9">
        <w:rPr>
          <w:b/>
          <w:u w:val="single"/>
          <w:lang w:val="it-IT"/>
        </w:rPr>
        <w:t>/</w:t>
      </w:r>
      <w:r w:rsidR="00991A8B">
        <w:rPr>
          <w:b/>
          <w:u w:val="single"/>
          <w:lang w:val="it-IT"/>
        </w:rPr>
        <w:t>2421</w:t>
      </w:r>
      <w:r w:rsidRPr="00C526B9">
        <w:rPr>
          <w:b/>
          <w:u w:val="single"/>
          <w:lang w:val="it-IT"/>
        </w:rPr>
        <w:t xml:space="preserve"> cifre)</w:t>
      </w:r>
    </w:p>
    <w:p w14:paraId="21E7CA92" w14:textId="77777777" w:rsidR="002F5A83" w:rsidRPr="004E332B" w:rsidRDefault="002F5A83" w:rsidP="002F5A83">
      <w:pPr>
        <w:rPr>
          <w:b/>
          <w:bCs/>
          <w:lang w:val="it-IT"/>
        </w:rPr>
      </w:pPr>
      <w:r w:rsidRPr="004E332B">
        <w:rPr>
          <w:b/>
          <w:bCs/>
          <w:lang w:val="it-IT"/>
        </w:rPr>
        <w:t>Nuova piastra di ingresso cavi KEL-DPU-OD: protezione affidabile in condizioni estreme</w:t>
      </w:r>
    </w:p>
    <w:p w14:paraId="54530CB1" w14:textId="77777777" w:rsidR="002F5A83" w:rsidRPr="004E332B" w:rsidRDefault="002F5A83" w:rsidP="002F5A83">
      <w:pPr>
        <w:rPr>
          <w:lang w:val="it-IT"/>
        </w:rPr>
      </w:pPr>
      <w:r w:rsidRPr="004E332B">
        <w:rPr>
          <w:lang w:val="it-IT"/>
        </w:rPr>
        <w:t>Con la nuova piastra di ingresso cavi KEL-DPU-</w:t>
      </w:r>
      <w:proofErr w:type="gramStart"/>
      <w:r w:rsidRPr="004E332B">
        <w:rPr>
          <w:lang w:val="it-IT"/>
        </w:rPr>
        <w:t>OD</w:t>
      </w:r>
      <w:proofErr w:type="gramEnd"/>
      <w:r w:rsidRPr="004E332B">
        <w:rPr>
          <w:lang w:val="it-IT"/>
        </w:rPr>
        <w:t>, icotek presenta una soluzione innovativa per applicazioni esposte in modo permanente a forti radiazioni UV, agenti atmosferici e sbalzi di temperatura. La robusta piastra di ingresso a scatto convince per l'elevata resistenza dei materiali, la lunga durata e la versatilità di impiego in ambienti interni ed esterni.</w:t>
      </w:r>
    </w:p>
    <w:p w14:paraId="111AD159" w14:textId="77777777" w:rsidR="002F5A83" w:rsidRPr="004E332B" w:rsidRDefault="002F5A83" w:rsidP="002F5A83">
      <w:pPr>
        <w:rPr>
          <w:lang w:val="it-IT"/>
        </w:rPr>
      </w:pPr>
      <w:r w:rsidRPr="004E332B">
        <w:rPr>
          <w:lang w:val="it-IT"/>
        </w:rPr>
        <w:t>Grazie alla certificazione F1 secondo UL 746C, KEL-DPU-</w:t>
      </w:r>
      <w:proofErr w:type="gramStart"/>
      <w:r w:rsidRPr="004E332B">
        <w:rPr>
          <w:lang w:val="it-IT"/>
        </w:rPr>
        <w:t>OD</w:t>
      </w:r>
      <w:proofErr w:type="gramEnd"/>
      <w:r w:rsidRPr="004E332B">
        <w:rPr>
          <w:lang w:val="it-IT"/>
        </w:rPr>
        <w:t xml:space="preserve"> soddisfa i più elevati requisiti di resistenza ai raggi UV e agli agenti atmosferici. Ciò la rende particolarmente adatta per impianti fotovoltaici, tecnologie energetiche e ambientali e installazioni industriali all'aperto. Le sue omologazioni secondo UL 6703, UL 6703A, UL 3703 e UL 1703 ne sottolineano gli elevati standard di qualità e sicurezza.</w:t>
      </w:r>
    </w:p>
    <w:p w14:paraId="4CDDFE26" w14:textId="77777777" w:rsidR="002F5A83" w:rsidRPr="004E332B" w:rsidRDefault="002F5A83" w:rsidP="002F5A83">
      <w:pPr>
        <w:rPr>
          <w:lang w:val="it-IT"/>
        </w:rPr>
      </w:pPr>
      <w:r w:rsidRPr="004E332B">
        <w:rPr>
          <w:lang w:val="it-IT"/>
        </w:rPr>
        <w:t>"Con il KEL-DPU-</w:t>
      </w:r>
      <w:proofErr w:type="gramStart"/>
      <w:r w:rsidRPr="004E332B">
        <w:rPr>
          <w:lang w:val="it-IT"/>
        </w:rPr>
        <w:t>OD</w:t>
      </w:r>
      <w:proofErr w:type="gramEnd"/>
      <w:r w:rsidRPr="004E332B">
        <w:rPr>
          <w:lang w:val="it-IT"/>
        </w:rPr>
        <w:t xml:space="preserve"> rispondiamo alla crescente domanda di soluzioni durevoli per la gestione dei cavi in applicazioni esterne. Offre agli utenti la massima sicurezza, tenuta e facilità di installazione, anche in condizioni estreme", spiega [David Wetzel, Product Manager, icotek].</w:t>
      </w:r>
    </w:p>
    <w:p w14:paraId="7B6BE832" w14:textId="77777777" w:rsidR="002F5A83" w:rsidRDefault="002F5A83" w:rsidP="002F5A83">
      <w:pPr>
        <w:rPr>
          <w:lang w:val="it-IT"/>
        </w:rPr>
      </w:pPr>
      <w:r w:rsidRPr="004E332B">
        <w:rPr>
          <w:lang w:val="it-IT"/>
        </w:rPr>
        <w:t xml:space="preserve">La piastra di ingresso cavi consente di instradare numerosi cavi con diametri da 3,2 a 20,5 mm in spazi ridottissimi e garantisce una doppia tenuta </w:t>
      </w:r>
      <w:r>
        <w:rPr>
          <w:lang w:val="it-IT"/>
        </w:rPr>
        <w:t xml:space="preserve">raggiungendo </w:t>
      </w:r>
      <w:r w:rsidRPr="004E332B">
        <w:rPr>
          <w:lang w:val="it-IT"/>
        </w:rPr>
        <w:t xml:space="preserve">IP66/IP68 e UL </w:t>
      </w:r>
      <w:proofErr w:type="spellStart"/>
      <w:r w:rsidRPr="004E332B">
        <w:rPr>
          <w:lang w:val="it-IT"/>
        </w:rPr>
        <w:t>T</w:t>
      </w:r>
      <w:r>
        <w:rPr>
          <w:lang w:val="it-IT"/>
        </w:rPr>
        <w:t>y</w:t>
      </w:r>
      <w:r w:rsidRPr="004E332B">
        <w:rPr>
          <w:lang w:val="it-IT"/>
        </w:rPr>
        <w:t>p</w:t>
      </w:r>
      <w:r>
        <w:rPr>
          <w:lang w:val="it-IT"/>
        </w:rPr>
        <w:t>e</w:t>
      </w:r>
      <w:proofErr w:type="spellEnd"/>
      <w:r w:rsidRPr="004E332B">
        <w:rPr>
          <w:lang w:val="it-IT"/>
        </w:rPr>
        <w:t xml:space="preserve"> 4X. Il suo design a scatto e l'opzione di montaggio a vite consentono un'installazione flessibile e rapida. Le membrane perforate possono essere risigillate con tappi ST-B.</w:t>
      </w:r>
    </w:p>
    <w:p w14:paraId="75B7B1AF" w14:textId="77777777" w:rsidR="002F5A83" w:rsidRPr="0046546B" w:rsidRDefault="002F5A83" w:rsidP="002F5A83">
      <w:pPr>
        <w:rPr>
          <w:lang w:val="it-IT"/>
        </w:rPr>
      </w:pPr>
      <w:r w:rsidRPr="0046546B">
        <w:rPr>
          <w:lang w:val="it-IT"/>
        </w:rPr>
        <w:t>Un vantaggio speciale: le boccole filettate disponibili opzionalmente consentono l'installazione dall'interno dell</w:t>
      </w:r>
      <w:r>
        <w:rPr>
          <w:lang w:val="it-IT"/>
        </w:rPr>
        <w:t>a cassetta</w:t>
      </w:r>
      <w:r w:rsidRPr="0046546B">
        <w:rPr>
          <w:lang w:val="it-IT"/>
        </w:rPr>
        <w:t>, garantendo una protezione efficace contro atti vandalici e accessi non autorizzati.</w:t>
      </w:r>
    </w:p>
    <w:p w14:paraId="23287997" w14:textId="77777777" w:rsidR="002F5A83" w:rsidRPr="0046546B" w:rsidRDefault="002F5A83" w:rsidP="002F5A83">
      <w:pPr>
        <w:rPr>
          <w:lang w:val="it-IT"/>
        </w:rPr>
      </w:pPr>
      <w:r w:rsidRPr="0046546B">
        <w:rPr>
          <w:lang w:val="it-IT"/>
        </w:rPr>
        <w:t xml:space="preserve">Grazie all'elevata densità di </w:t>
      </w:r>
      <w:r>
        <w:rPr>
          <w:lang w:val="it-IT"/>
        </w:rPr>
        <w:t>passaggio cavi</w:t>
      </w:r>
      <w:r w:rsidRPr="0046546B">
        <w:rPr>
          <w:lang w:val="it-IT"/>
        </w:rPr>
        <w:t>, all'eccellente scarico della trazione e alla straordinaria qualità dei materiali, KEL-DPU-OD offre una soluzione economica e durevole per applicazioni impegnative in ambienti industriali.</w:t>
      </w:r>
    </w:p>
    <w:p w14:paraId="62CD68CD" w14:textId="77777777" w:rsidR="002F5A83" w:rsidRPr="0046546B" w:rsidRDefault="002F5A83" w:rsidP="002F5A83">
      <w:pPr>
        <w:rPr>
          <w:lang w:val="it-IT"/>
        </w:rPr>
      </w:pPr>
      <w:r w:rsidRPr="0046546B">
        <w:rPr>
          <w:lang w:val="it-IT"/>
        </w:rPr>
        <w:t>Breve profilo</w:t>
      </w:r>
    </w:p>
    <w:p w14:paraId="7D3A5D3B" w14:textId="38A1E3F3" w:rsidR="002F5A83" w:rsidRPr="002F5A83" w:rsidRDefault="002F5A83" w:rsidP="002F5A83">
      <w:pPr>
        <w:pStyle w:val="Listenabsatz"/>
        <w:numPr>
          <w:ilvl w:val="0"/>
          <w:numId w:val="5"/>
        </w:numPr>
        <w:rPr>
          <w:lang w:val="it-IT"/>
        </w:rPr>
      </w:pPr>
      <w:r w:rsidRPr="002F5A83">
        <w:rPr>
          <w:lang w:val="it-IT"/>
        </w:rPr>
        <w:t>Prodotto: KEL-DPU-OD – Piastra di ingresso cavi per condizioni estreme</w:t>
      </w:r>
    </w:p>
    <w:p w14:paraId="43179BB1" w14:textId="294CDA2A" w:rsidR="002F5A83" w:rsidRPr="002F5A83" w:rsidRDefault="002F5A83" w:rsidP="002F5A83">
      <w:pPr>
        <w:pStyle w:val="Listenabsatz"/>
        <w:numPr>
          <w:ilvl w:val="0"/>
          <w:numId w:val="5"/>
        </w:numPr>
        <w:rPr>
          <w:lang w:val="it-IT"/>
        </w:rPr>
      </w:pPr>
      <w:r w:rsidRPr="002F5A83">
        <w:rPr>
          <w:lang w:val="it-IT"/>
        </w:rPr>
        <w:t>Classe di protezione: IP66 / IP68 / UL Tipo 4X</w:t>
      </w:r>
    </w:p>
    <w:p w14:paraId="7BBCA77E" w14:textId="0C73F145" w:rsidR="002F5A83" w:rsidRPr="002F5A83" w:rsidRDefault="002F5A83" w:rsidP="002F5A83">
      <w:pPr>
        <w:pStyle w:val="Listenabsatz"/>
        <w:numPr>
          <w:ilvl w:val="0"/>
          <w:numId w:val="5"/>
        </w:numPr>
        <w:rPr>
          <w:lang w:val="it-IT"/>
        </w:rPr>
      </w:pPr>
      <w:r w:rsidRPr="002F5A83">
        <w:rPr>
          <w:lang w:val="it-IT"/>
        </w:rPr>
        <w:t xml:space="preserve">Omologazioni: UL 6703, UL 6703A, UL 3703, UL 1703, F1 </w:t>
      </w:r>
      <w:proofErr w:type="spellStart"/>
      <w:r w:rsidRPr="002F5A83">
        <w:rPr>
          <w:lang w:val="it-IT"/>
        </w:rPr>
        <w:t>listed</w:t>
      </w:r>
      <w:proofErr w:type="spellEnd"/>
      <w:r w:rsidRPr="002F5A83">
        <w:rPr>
          <w:lang w:val="it-IT"/>
        </w:rPr>
        <w:t xml:space="preserve"> (UL 746C)</w:t>
      </w:r>
    </w:p>
    <w:p w14:paraId="0F7296F2" w14:textId="7CA08E00" w:rsidR="002F5A83" w:rsidRPr="002F5A83" w:rsidRDefault="002F5A83" w:rsidP="002F5A83">
      <w:pPr>
        <w:pStyle w:val="Listenabsatz"/>
        <w:numPr>
          <w:ilvl w:val="0"/>
          <w:numId w:val="5"/>
        </w:numPr>
        <w:rPr>
          <w:lang w:val="it-IT"/>
        </w:rPr>
      </w:pPr>
      <w:r w:rsidRPr="002F5A83">
        <w:rPr>
          <w:lang w:val="it-IT"/>
        </w:rPr>
        <w:t>Diametro cavi: 3,2 – 20,5 mm</w:t>
      </w:r>
    </w:p>
    <w:p w14:paraId="3A15734B" w14:textId="4EA7C74C" w:rsidR="002F5A83" w:rsidRPr="002F5A83" w:rsidRDefault="002F5A83" w:rsidP="002F5A83">
      <w:pPr>
        <w:pStyle w:val="Listenabsatz"/>
        <w:numPr>
          <w:ilvl w:val="0"/>
          <w:numId w:val="5"/>
        </w:numPr>
        <w:rPr>
          <w:lang w:val="it-IT"/>
        </w:rPr>
      </w:pPr>
      <w:r w:rsidRPr="002F5A83">
        <w:rPr>
          <w:lang w:val="it-IT"/>
        </w:rPr>
        <w:t>Montaggio: a scatto o con viti</w:t>
      </w:r>
    </w:p>
    <w:p w14:paraId="63F4D29F" w14:textId="089689B8" w:rsidR="002F5A83" w:rsidRDefault="002F5A83" w:rsidP="002F5A83">
      <w:pPr>
        <w:pStyle w:val="Listenabsatz"/>
        <w:numPr>
          <w:ilvl w:val="0"/>
          <w:numId w:val="5"/>
        </w:numPr>
        <w:rPr>
          <w:lang w:val="it-IT"/>
        </w:rPr>
      </w:pPr>
      <w:r w:rsidRPr="002F5A83">
        <w:rPr>
          <w:lang w:val="it-IT"/>
        </w:rPr>
        <w:t xml:space="preserve">Caratteristiche speciali: resistente ai raggi UV e agli agenti atmosferici, disponibile in versione </w:t>
      </w:r>
      <w:proofErr w:type="spellStart"/>
      <w:r w:rsidRPr="002F5A83">
        <w:rPr>
          <w:lang w:val="it-IT"/>
        </w:rPr>
        <w:t>antivandalica</w:t>
      </w:r>
      <w:proofErr w:type="spellEnd"/>
      <w:r w:rsidRPr="002F5A83">
        <w:rPr>
          <w:lang w:val="it-IT"/>
        </w:rPr>
        <w:t>, membrane riutilizzabili</w:t>
      </w:r>
    </w:p>
    <w:p w14:paraId="75B31E0B" w14:textId="77777777" w:rsidR="002F5A83" w:rsidRDefault="002F5A83" w:rsidP="002F5A83">
      <w:pPr>
        <w:rPr>
          <w:lang w:val="it-IT"/>
        </w:rPr>
      </w:pPr>
    </w:p>
    <w:p w14:paraId="4D1A473D" w14:textId="4DD75B27" w:rsidR="002F5A83" w:rsidRPr="002F5A83" w:rsidRDefault="002F5A83" w:rsidP="002F5A83">
      <w:pPr>
        <w:rPr>
          <w:lang w:val="it-IT"/>
        </w:rPr>
      </w:pPr>
      <w:r w:rsidRPr="002F5A83">
        <w:rPr>
          <w:lang w:val="it-IT"/>
        </w:rPr>
        <w:t>https://www.icotek.com/it/prodotti/passacavi/kel-dpu-od</w:t>
      </w:r>
    </w:p>
    <w:p w14:paraId="35E3B87B" w14:textId="29B4B488" w:rsidR="00F42679" w:rsidRDefault="002F5A83" w:rsidP="00F42679">
      <w:pPr>
        <w:rPr>
          <w:lang w:val="it-IT"/>
        </w:rPr>
      </w:pPr>
      <w:r>
        <w:rPr>
          <w:noProof/>
        </w:rPr>
        <w:lastRenderedPageBreak/>
        <w:drawing>
          <wp:inline distT="0" distB="0" distL="0" distR="0" wp14:anchorId="147E839A" wp14:editId="78CF410D">
            <wp:extent cx="3400636" cy="2445026"/>
            <wp:effectExtent l="0" t="0" r="0" b="0"/>
            <wp:docPr id="326703595" name="Grafik 1" descr="Ein Bild, das Elektrische Leitungen, Verbindungsstück, Stromversorgung, Schrumpfschlauch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703595" name="Grafik 1" descr="Ein Bild, das Elektrische Leitungen, Verbindungsstück, Stromversorgung, Schrumpfschlauch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753" cy="245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C0BE7" w14:textId="6C380887" w:rsidR="002F5A83" w:rsidRPr="00991A8B" w:rsidRDefault="002F5A83" w:rsidP="00F42679">
      <w:pPr>
        <w:rPr>
          <w:i/>
          <w:iCs/>
          <w:lang w:val="it-IT"/>
        </w:rPr>
      </w:pPr>
      <w:proofErr w:type="spellStart"/>
      <w:r w:rsidRPr="00991A8B">
        <w:rPr>
          <w:i/>
          <w:iCs/>
          <w:lang w:val="it-IT"/>
        </w:rPr>
        <w:t>Imagine</w:t>
      </w:r>
      <w:proofErr w:type="spellEnd"/>
      <w:r w:rsidRPr="00991A8B">
        <w:rPr>
          <w:i/>
          <w:iCs/>
          <w:lang w:val="it-IT"/>
        </w:rPr>
        <w:t>: KEL-DPU-</w:t>
      </w:r>
      <w:proofErr w:type="gramStart"/>
      <w:r w:rsidRPr="00991A8B">
        <w:rPr>
          <w:i/>
          <w:iCs/>
          <w:lang w:val="it-IT"/>
        </w:rPr>
        <w:t>OD</w:t>
      </w:r>
      <w:proofErr w:type="gramEnd"/>
      <w:r w:rsidRPr="00991A8B">
        <w:rPr>
          <w:i/>
          <w:iCs/>
          <w:lang w:val="it-IT"/>
        </w:rPr>
        <w:t xml:space="preserve"> 24|14</w:t>
      </w:r>
    </w:p>
    <w:p w14:paraId="7C29217E" w14:textId="04CB5599"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 xml:space="preserve">icotek </w:t>
      </w:r>
      <w:r w:rsidR="00FC6AE2">
        <w:rPr>
          <w:rFonts w:cs="Arial"/>
          <w:b/>
          <w:bCs/>
          <w:sz w:val="20"/>
          <w:szCs w:val="20"/>
          <w:lang w:val="it-IT"/>
        </w:rPr>
        <w:t xml:space="preserve">Italia </w:t>
      </w:r>
      <w:r w:rsidRPr="00340673">
        <w:rPr>
          <w:rFonts w:cs="Arial"/>
          <w:b/>
          <w:bCs/>
          <w:sz w:val="20"/>
          <w:szCs w:val="20"/>
          <w:lang w:val="it-IT"/>
        </w:rPr>
        <w:t>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</w:r>
      <w:r w:rsidR="00FC6AE2" w:rsidRPr="00FC6AE2">
        <w:rPr>
          <w:rFonts w:cs="Arial"/>
          <w:bCs/>
          <w:sz w:val="20"/>
          <w:szCs w:val="20"/>
          <w:lang w:val="it-IT"/>
        </w:rPr>
        <w:t xml:space="preserve">Via Dante Alighieri 26/28 </w:t>
      </w:r>
      <w:r w:rsidRPr="00340673">
        <w:rPr>
          <w:rFonts w:cs="Arial"/>
          <w:bCs/>
          <w:sz w:val="20"/>
          <w:szCs w:val="20"/>
          <w:lang w:val="it-IT"/>
        </w:rPr>
        <w:br/>
        <w:t>2000</w:t>
      </w:r>
      <w:r w:rsidR="00FC6AE2">
        <w:rPr>
          <w:rFonts w:cs="Arial"/>
          <w:bCs/>
          <w:sz w:val="20"/>
          <w:szCs w:val="20"/>
          <w:lang w:val="it-IT"/>
        </w:rPr>
        <w:t>9</w:t>
      </w:r>
      <w:r w:rsidRPr="00340673">
        <w:rPr>
          <w:rFonts w:cs="Arial"/>
          <w:bCs/>
          <w:sz w:val="20"/>
          <w:szCs w:val="20"/>
          <w:lang w:val="it-IT"/>
        </w:rPr>
        <w:t xml:space="preserve"> </w:t>
      </w:r>
      <w:r w:rsidR="00FC6AE2">
        <w:rPr>
          <w:rFonts w:cs="Arial"/>
          <w:bCs/>
          <w:sz w:val="20"/>
          <w:szCs w:val="20"/>
          <w:lang w:val="it-IT"/>
        </w:rPr>
        <w:t>Turbigo</w:t>
      </w:r>
      <w:r w:rsidRPr="00340673">
        <w:rPr>
          <w:rFonts w:cs="Arial"/>
          <w:bCs/>
          <w:sz w:val="20"/>
          <w:szCs w:val="20"/>
          <w:lang w:val="it-IT"/>
        </w:rPr>
        <w:t xml:space="preserve">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8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proofErr w:type="gramStart"/>
      <w:r w:rsidR="002F5A83">
        <w:rPr>
          <w:sz w:val="20"/>
          <w:szCs w:val="20"/>
          <w:lang w:val="es-ES"/>
        </w:rPr>
        <w:t>Novembre</w:t>
      </w:r>
      <w:proofErr w:type="gramEnd"/>
      <w:r w:rsidR="002F5A83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F94B3D">
        <w:rPr>
          <w:sz w:val="20"/>
          <w:szCs w:val="20"/>
          <w:lang w:val="es-ES"/>
        </w:rPr>
        <w:t>5</w:t>
      </w:r>
    </w:p>
    <w:sectPr w:rsidR="00664C83" w:rsidRPr="00C00253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93EAE" w14:textId="77777777" w:rsidR="006409F8" w:rsidRDefault="006409F8" w:rsidP="00565520">
      <w:pPr>
        <w:spacing w:after="0" w:line="240" w:lineRule="auto"/>
      </w:pPr>
      <w:r>
        <w:separator/>
      </w:r>
    </w:p>
  </w:endnote>
  <w:endnote w:type="continuationSeparator" w:id="0">
    <w:p w14:paraId="76975879" w14:textId="77777777" w:rsidR="006409F8" w:rsidRDefault="006409F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86E0C" w14:textId="77777777"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14:paraId="14D2BEBE" w14:textId="77777777"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14:paraId="73EC4694" w14:textId="77777777"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0AEB6" w14:textId="77777777" w:rsidR="006409F8" w:rsidRDefault="006409F8" w:rsidP="00565520">
      <w:pPr>
        <w:spacing w:after="0" w:line="240" w:lineRule="auto"/>
      </w:pPr>
      <w:r>
        <w:separator/>
      </w:r>
    </w:p>
  </w:footnote>
  <w:footnote w:type="continuationSeparator" w:id="0">
    <w:p w14:paraId="77BBB439" w14:textId="77777777" w:rsidR="006409F8" w:rsidRDefault="006409F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E624E" w14:textId="77777777"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34A7EE2F" wp14:editId="296953DF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62373"/>
    <w:multiLevelType w:val="hybridMultilevel"/>
    <w:tmpl w:val="3B463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C7D87"/>
    <w:multiLevelType w:val="hybridMultilevel"/>
    <w:tmpl w:val="C0B8FFE2"/>
    <w:lvl w:ilvl="0" w:tplc="0F243C32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20241"/>
    <w:multiLevelType w:val="hybridMultilevel"/>
    <w:tmpl w:val="3A16AB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B4382"/>
    <w:multiLevelType w:val="hybridMultilevel"/>
    <w:tmpl w:val="21F8A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2045057">
    <w:abstractNumId w:val="4"/>
  </w:num>
  <w:num w:numId="2" w16cid:durableId="656419434">
    <w:abstractNumId w:val="0"/>
  </w:num>
  <w:num w:numId="3" w16cid:durableId="875433357">
    <w:abstractNumId w:val="3"/>
  </w:num>
  <w:num w:numId="4" w16cid:durableId="555511386">
    <w:abstractNumId w:val="2"/>
  </w:num>
  <w:num w:numId="5" w16cid:durableId="268632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226CA"/>
    <w:rsid w:val="00135811"/>
    <w:rsid w:val="00135C21"/>
    <w:rsid w:val="00154D8C"/>
    <w:rsid w:val="001729FE"/>
    <w:rsid w:val="00174747"/>
    <w:rsid w:val="00181520"/>
    <w:rsid w:val="001946E4"/>
    <w:rsid w:val="00196638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2F5A83"/>
    <w:rsid w:val="003055D1"/>
    <w:rsid w:val="00311410"/>
    <w:rsid w:val="0031388B"/>
    <w:rsid w:val="00320273"/>
    <w:rsid w:val="0032260F"/>
    <w:rsid w:val="0033083A"/>
    <w:rsid w:val="0033661D"/>
    <w:rsid w:val="00340673"/>
    <w:rsid w:val="00342024"/>
    <w:rsid w:val="0034724D"/>
    <w:rsid w:val="00354720"/>
    <w:rsid w:val="0037442D"/>
    <w:rsid w:val="00377488"/>
    <w:rsid w:val="00382E9B"/>
    <w:rsid w:val="00393B9C"/>
    <w:rsid w:val="00394ED2"/>
    <w:rsid w:val="00396A32"/>
    <w:rsid w:val="003B6A90"/>
    <w:rsid w:val="003D160C"/>
    <w:rsid w:val="003E66D7"/>
    <w:rsid w:val="003F3F4E"/>
    <w:rsid w:val="003F4283"/>
    <w:rsid w:val="00402A08"/>
    <w:rsid w:val="0040589A"/>
    <w:rsid w:val="00440160"/>
    <w:rsid w:val="0044790D"/>
    <w:rsid w:val="004524F3"/>
    <w:rsid w:val="00457C23"/>
    <w:rsid w:val="0046658B"/>
    <w:rsid w:val="00474318"/>
    <w:rsid w:val="004803F0"/>
    <w:rsid w:val="004B7D81"/>
    <w:rsid w:val="004D2404"/>
    <w:rsid w:val="004D34D7"/>
    <w:rsid w:val="004D4D0F"/>
    <w:rsid w:val="004E3305"/>
    <w:rsid w:val="004E7147"/>
    <w:rsid w:val="004F1666"/>
    <w:rsid w:val="00515755"/>
    <w:rsid w:val="00517562"/>
    <w:rsid w:val="005456BB"/>
    <w:rsid w:val="0055284D"/>
    <w:rsid w:val="0056164E"/>
    <w:rsid w:val="005647B6"/>
    <w:rsid w:val="00565520"/>
    <w:rsid w:val="00570BFC"/>
    <w:rsid w:val="005728EB"/>
    <w:rsid w:val="00583DEB"/>
    <w:rsid w:val="00594743"/>
    <w:rsid w:val="005B34D1"/>
    <w:rsid w:val="005B7800"/>
    <w:rsid w:val="005C4785"/>
    <w:rsid w:val="005D5DF6"/>
    <w:rsid w:val="005E6C17"/>
    <w:rsid w:val="006010AC"/>
    <w:rsid w:val="006120BD"/>
    <w:rsid w:val="0061667B"/>
    <w:rsid w:val="006409F8"/>
    <w:rsid w:val="00647563"/>
    <w:rsid w:val="00660C3C"/>
    <w:rsid w:val="00664C83"/>
    <w:rsid w:val="00677345"/>
    <w:rsid w:val="0069027F"/>
    <w:rsid w:val="006953E5"/>
    <w:rsid w:val="00697027"/>
    <w:rsid w:val="006A1853"/>
    <w:rsid w:val="006A36E1"/>
    <w:rsid w:val="006A7EE1"/>
    <w:rsid w:val="006B12A3"/>
    <w:rsid w:val="006B410C"/>
    <w:rsid w:val="006C656C"/>
    <w:rsid w:val="006D1492"/>
    <w:rsid w:val="006D7D8A"/>
    <w:rsid w:val="00712AEB"/>
    <w:rsid w:val="00726971"/>
    <w:rsid w:val="00741E72"/>
    <w:rsid w:val="007532B6"/>
    <w:rsid w:val="00753A2B"/>
    <w:rsid w:val="00770FB2"/>
    <w:rsid w:val="00776048"/>
    <w:rsid w:val="00776270"/>
    <w:rsid w:val="007803AB"/>
    <w:rsid w:val="00786DB3"/>
    <w:rsid w:val="00790BEE"/>
    <w:rsid w:val="007A074F"/>
    <w:rsid w:val="007A5ED8"/>
    <w:rsid w:val="007C27C3"/>
    <w:rsid w:val="007C2EEB"/>
    <w:rsid w:val="007C37DD"/>
    <w:rsid w:val="007C511A"/>
    <w:rsid w:val="007C792E"/>
    <w:rsid w:val="007F0ACC"/>
    <w:rsid w:val="007F13E6"/>
    <w:rsid w:val="00807297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86DBA"/>
    <w:rsid w:val="00896636"/>
    <w:rsid w:val="008A034C"/>
    <w:rsid w:val="008A5439"/>
    <w:rsid w:val="008B0E74"/>
    <w:rsid w:val="008B609F"/>
    <w:rsid w:val="008C03E2"/>
    <w:rsid w:val="008C4473"/>
    <w:rsid w:val="008D56B3"/>
    <w:rsid w:val="008D707A"/>
    <w:rsid w:val="008E03D0"/>
    <w:rsid w:val="008F532A"/>
    <w:rsid w:val="00916820"/>
    <w:rsid w:val="0091753C"/>
    <w:rsid w:val="00920367"/>
    <w:rsid w:val="00925611"/>
    <w:rsid w:val="00934582"/>
    <w:rsid w:val="00934C20"/>
    <w:rsid w:val="00954073"/>
    <w:rsid w:val="00971330"/>
    <w:rsid w:val="00972EC3"/>
    <w:rsid w:val="009740E8"/>
    <w:rsid w:val="00983A2D"/>
    <w:rsid w:val="00983DD6"/>
    <w:rsid w:val="00985F8B"/>
    <w:rsid w:val="00987D0F"/>
    <w:rsid w:val="00991A8B"/>
    <w:rsid w:val="00994AEC"/>
    <w:rsid w:val="009C1499"/>
    <w:rsid w:val="009D33F9"/>
    <w:rsid w:val="009E7E32"/>
    <w:rsid w:val="00A0536B"/>
    <w:rsid w:val="00A07A26"/>
    <w:rsid w:val="00A129DE"/>
    <w:rsid w:val="00A22254"/>
    <w:rsid w:val="00A22992"/>
    <w:rsid w:val="00A26395"/>
    <w:rsid w:val="00A30D84"/>
    <w:rsid w:val="00A32375"/>
    <w:rsid w:val="00A3509F"/>
    <w:rsid w:val="00A51CD9"/>
    <w:rsid w:val="00A526D3"/>
    <w:rsid w:val="00A929BA"/>
    <w:rsid w:val="00AA622F"/>
    <w:rsid w:val="00AC1E21"/>
    <w:rsid w:val="00AE7ACF"/>
    <w:rsid w:val="00AE7DA3"/>
    <w:rsid w:val="00B0556A"/>
    <w:rsid w:val="00B60E70"/>
    <w:rsid w:val="00B61BC0"/>
    <w:rsid w:val="00B75EA0"/>
    <w:rsid w:val="00B83C2F"/>
    <w:rsid w:val="00B9361D"/>
    <w:rsid w:val="00BA05ED"/>
    <w:rsid w:val="00BB7363"/>
    <w:rsid w:val="00BC0877"/>
    <w:rsid w:val="00BC4491"/>
    <w:rsid w:val="00BD4047"/>
    <w:rsid w:val="00BD6AF4"/>
    <w:rsid w:val="00BE0756"/>
    <w:rsid w:val="00BE4452"/>
    <w:rsid w:val="00BF4857"/>
    <w:rsid w:val="00C00253"/>
    <w:rsid w:val="00C017A0"/>
    <w:rsid w:val="00C06AD5"/>
    <w:rsid w:val="00C1208F"/>
    <w:rsid w:val="00C26238"/>
    <w:rsid w:val="00C411C6"/>
    <w:rsid w:val="00C43997"/>
    <w:rsid w:val="00C47B99"/>
    <w:rsid w:val="00C526B9"/>
    <w:rsid w:val="00C70269"/>
    <w:rsid w:val="00C8063C"/>
    <w:rsid w:val="00C83B92"/>
    <w:rsid w:val="00C8577A"/>
    <w:rsid w:val="00C9227F"/>
    <w:rsid w:val="00C96498"/>
    <w:rsid w:val="00C96EB1"/>
    <w:rsid w:val="00C97DAE"/>
    <w:rsid w:val="00CA0F05"/>
    <w:rsid w:val="00CA6B41"/>
    <w:rsid w:val="00CB2AF2"/>
    <w:rsid w:val="00CC4A53"/>
    <w:rsid w:val="00CD1257"/>
    <w:rsid w:val="00D02DBC"/>
    <w:rsid w:val="00D05220"/>
    <w:rsid w:val="00D13FB8"/>
    <w:rsid w:val="00D14C1A"/>
    <w:rsid w:val="00D157BF"/>
    <w:rsid w:val="00D234BD"/>
    <w:rsid w:val="00D24B0B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B6218"/>
    <w:rsid w:val="00DC3C24"/>
    <w:rsid w:val="00DD46E4"/>
    <w:rsid w:val="00DD699E"/>
    <w:rsid w:val="00DE3012"/>
    <w:rsid w:val="00DE3CB9"/>
    <w:rsid w:val="00DE5460"/>
    <w:rsid w:val="00DE61AD"/>
    <w:rsid w:val="00E007F7"/>
    <w:rsid w:val="00E0334B"/>
    <w:rsid w:val="00E1558F"/>
    <w:rsid w:val="00E255C0"/>
    <w:rsid w:val="00E33C6A"/>
    <w:rsid w:val="00E37BE4"/>
    <w:rsid w:val="00E43B18"/>
    <w:rsid w:val="00E4502C"/>
    <w:rsid w:val="00E829CB"/>
    <w:rsid w:val="00E972CE"/>
    <w:rsid w:val="00EA5C8C"/>
    <w:rsid w:val="00EE064C"/>
    <w:rsid w:val="00EF2443"/>
    <w:rsid w:val="00EF68D9"/>
    <w:rsid w:val="00F328DF"/>
    <w:rsid w:val="00F41D7F"/>
    <w:rsid w:val="00F42679"/>
    <w:rsid w:val="00F431A4"/>
    <w:rsid w:val="00F449ED"/>
    <w:rsid w:val="00F47A7E"/>
    <w:rsid w:val="00F5573A"/>
    <w:rsid w:val="00F56347"/>
    <w:rsid w:val="00F621BB"/>
    <w:rsid w:val="00F844A5"/>
    <w:rsid w:val="00F860FF"/>
    <w:rsid w:val="00F86AAC"/>
    <w:rsid w:val="00F943E2"/>
    <w:rsid w:val="00F94B3D"/>
    <w:rsid w:val="00FA1168"/>
    <w:rsid w:val="00FB3112"/>
    <w:rsid w:val="00FB60FB"/>
    <w:rsid w:val="00FC6AE2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A66CEE2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F42679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/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.buchner@ico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2345</Characters>
  <Application>Microsoft Office Word</Application>
  <DocSecurity>0</DocSecurity>
  <Lines>19</Lines>
  <Paragraphs>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3</cp:revision>
  <cp:lastPrinted>2022-11-04T07:57:00Z</cp:lastPrinted>
  <dcterms:created xsi:type="dcterms:W3CDTF">2025-11-18T13:15:00Z</dcterms:created>
  <dcterms:modified xsi:type="dcterms:W3CDTF">2025-11-18T13:16:00Z</dcterms:modified>
</cp:coreProperties>
</file>